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3BA48EBB" w:rsidR="00977A42" w:rsidRPr="00733255" w:rsidRDefault="004A06AE" w:rsidP="004A06AE">
      <w:pPr>
        <w:jc w:val="center"/>
      </w:pPr>
      <w:r w:rsidRPr="00733255"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B31C" w14:textId="1B454C8A" w:rsidR="004A06AE" w:rsidRDefault="00733255" w:rsidP="0073325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3255">
        <w:rPr>
          <w:rFonts w:ascii="Arial" w:hAnsi="Arial" w:cs="Arial"/>
          <w:b/>
          <w:bCs/>
          <w:sz w:val="28"/>
          <w:szCs w:val="28"/>
          <w:u w:val="single"/>
        </w:rPr>
        <w:t>Anti-bullying and Harassment Policy</w:t>
      </w:r>
    </w:p>
    <w:p w14:paraId="4C9612AA" w14:textId="2A87104E" w:rsidR="00142449" w:rsidRDefault="00142449" w:rsidP="007332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guide for all staff on how to raise a complaint of bullying or harassment and what to expect when you </w:t>
      </w:r>
      <w:r w:rsidR="000A5F2E">
        <w:rPr>
          <w:rFonts w:ascii="Arial" w:hAnsi="Arial" w:cs="Arial"/>
          <w:sz w:val="28"/>
          <w:szCs w:val="28"/>
        </w:rPr>
        <w:t>do.</w:t>
      </w:r>
    </w:p>
    <w:p w14:paraId="134E8E0D" w14:textId="5E79B99E" w:rsidR="00142449" w:rsidRPr="001566E3" w:rsidRDefault="00142449" w:rsidP="00142449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</w:t>
      </w:r>
      <w:r w:rsidR="000A5F2E">
        <w:rPr>
          <w:rFonts w:ascii="Arial" w:hAnsi="Arial" w:cs="Arial"/>
        </w:rPr>
        <w:t>once every two</w:t>
      </w:r>
      <w:r w:rsidRPr="001566E3">
        <w:rPr>
          <w:rFonts w:ascii="Arial" w:hAnsi="Arial" w:cs="Arial"/>
        </w:rPr>
        <w:t xml:space="preserve"> year</w:t>
      </w:r>
      <w:r w:rsidR="000A5F2E">
        <w:rPr>
          <w:rFonts w:ascii="Arial" w:hAnsi="Arial" w:cs="Arial"/>
        </w:rPr>
        <w:t>s</w:t>
      </w:r>
      <w:r w:rsidRPr="001566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3C549114" w14:textId="52087A55" w:rsidR="00142449" w:rsidRPr="00142449" w:rsidRDefault="00142449" w:rsidP="00142449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 xml:space="preserve">Date of last review: </w:t>
      </w:r>
      <w:r w:rsidR="00AB5290">
        <w:rPr>
          <w:rFonts w:ascii="Arial" w:hAnsi="Arial" w:cs="Arial"/>
          <w:color w:val="FF0000"/>
        </w:rPr>
        <w:t>18</w:t>
      </w:r>
      <w:r w:rsidRPr="00D44D70">
        <w:rPr>
          <w:rFonts w:ascii="Arial" w:hAnsi="Arial" w:cs="Arial"/>
          <w:color w:val="FF0000"/>
        </w:rPr>
        <w:t>/0</w:t>
      </w:r>
      <w:r w:rsidR="00AB5290">
        <w:rPr>
          <w:rFonts w:ascii="Arial" w:hAnsi="Arial" w:cs="Arial"/>
          <w:color w:val="FF0000"/>
        </w:rPr>
        <w:t>3</w:t>
      </w:r>
      <w:r w:rsidRPr="00D44D70">
        <w:rPr>
          <w:rFonts w:ascii="Arial" w:hAnsi="Arial" w:cs="Arial"/>
          <w:color w:val="FF0000"/>
        </w:rPr>
        <w:t>/202</w:t>
      </w:r>
      <w:r w:rsidR="00AB5290">
        <w:rPr>
          <w:rFonts w:ascii="Arial" w:hAnsi="Arial" w:cs="Arial"/>
          <w:color w:val="FF0000"/>
        </w:rPr>
        <w:t>3</w:t>
      </w:r>
      <w:r w:rsidR="00DD4C20">
        <w:rPr>
          <w:rFonts w:ascii="Arial" w:hAnsi="Arial" w:cs="Arial"/>
          <w:color w:val="FF0000"/>
        </w:rPr>
        <w:br/>
      </w:r>
      <w:r w:rsidR="00DD4C20">
        <w:rPr>
          <w:rFonts w:ascii="Arial" w:hAnsi="Arial" w:cs="Arial"/>
          <w:color w:val="FF0000"/>
        </w:rPr>
        <w:br/>
        <w:t>This policy should be read in conjunction with NAPA’s Safeguarding and Child Protection Policy and NAPA’s Social Media Policy</w:t>
      </w:r>
    </w:p>
    <w:p w14:paraId="6D810597" w14:textId="230F8F2F" w:rsidR="00733255" w:rsidRDefault="00733255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Contents</w:t>
      </w:r>
      <w:r w:rsidR="0015760D">
        <w:rPr>
          <w:rFonts w:ascii="Arial" w:hAnsi="Arial" w:cs="Arial"/>
          <w:sz w:val="28"/>
          <w:szCs w:val="28"/>
        </w:rPr>
        <w:br/>
      </w:r>
      <w:r w:rsidRPr="0015760D">
        <w:rPr>
          <w:rFonts w:ascii="Arial" w:hAnsi="Arial" w:cs="Arial"/>
          <w:sz w:val="20"/>
          <w:szCs w:val="20"/>
        </w:rPr>
        <w:br/>
      </w:r>
      <w:hyperlink w:anchor="purpose" w:history="1">
        <w:r w:rsidRPr="00733255">
          <w:rPr>
            <w:rStyle w:val="Hyperlink"/>
            <w:rFonts w:ascii="Arial" w:hAnsi="Arial" w:cs="Arial"/>
            <w:sz w:val="20"/>
            <w:szCs w:val="20"/>
          </w:rPr>
          <w:t>Purpose and scope</w:t>
        </w:r>
      </w:hyperlink>
      <w:r w:rsidR="00A07BAC">
        <w:rPr>
          <w:rFonts w:ascii="Arial" w:hAnsi="Arial" w:cs="Arial"/>
          <w:sz w:val="20"/>
          <w:szCs w:val="20"/>
        </w:rPr>
        <w:br/>
      </w:r>
      <w:hyperlink w:anchor="policystatement" w:history="1">
        <w:r w:rsidR="00A07BAC" w:rsidRPr="00A07BAC">
          <w:rPr>
            <w:rStyle w:val="Hyperlink"/>
            <w:rFonts w:ascii="Arial" w:hAnsi="Arial" w:cs="Arial"/>
            <w:sz w:val="20"/>
            <w:szCs w:val="20"/>
          </w:rPr>
          <w:t>Policy statement</w:t>
        </w:r>
      </w:hyperlink>
      <w:r w:rsidR="0015760D">
        <w:rPr>
          <w:rFonts w:ascii="Arial" w:hAnsi="Arial" w:cs="Arial"/>
          <w:sz w:val="20"/>
          <w:szCs w:val="20"/>
        </w:rPr>
        <w:br/>
      </w:r>
      <w:hyperlink w:anchor="actiontosupport" w:history="1">
        <w:r w:rsidR="0015760D" w:rsidRPr="0015760D">
          <w:rPr>
            <w:rStyle w:val="Hyperlink"/>
            <w:rFonts w:ascii="Arial" w:hAnsi="Arial" w:cs="Arial"/>
            <w:sz w:val="20"/>
            <w:szCs w:val="20"/>
          </w:rPr>
          <w:t>Action to support and inform staff and students on harassment issues</w:t>
        </w:r>
      </w:hyperlink>
      <w:r w:rsidR="0015760D">
        <w:rPr>
          <w:rFonts w:ascii="Arial" w:hAnsi="Arial" w:cs="Arial"/>
          <w:sz w:val="20"/>
          <w:szCs w:val="20"/>
        </w:rPr>
        <w:br/>
      </w:r>
      <w:hyperlink w:anchor="responsibilities" w:history="1">
        <w:r w:rsidR="0015760D" w:rsidRPr="0015760D">
          <w:rPr>
            <w:rStyle w:val="Hyperlink"/>
            <w:rFonts w:ascii="Arial" w:hAnsi="Arial" w:cs="Arial"/>
            <w:sz w:val="20"/>
            <w:szCs w:val="20"/>
          </w:rPr>
          <w:t>Responsibilities</w:t>
        </w:r>
      </w:hyperlink>
      <w:r w:rsidR="00205F50">
        <w:rPr>
          <w:rFonts w:ascii="Arial" w:hAnsi="Arial" w:cs="Arial"/>
          <w:sz w:val="20"/>
          <w:szCs w:val="20"/>
        </w:rPr>
        <w:br/>
      </w:r>
      <w:hyperlink w:anchor="whatsbullying" w:history="1">
        <w:r w:rsidR="00205F50" w:rsidRPr="00205F50">
          <w:rPr>
            <w:rStyle w:val="Hyperlink"/>
            <w:rFonts w:ascii="Arial" w:hAnsi="Arial" w:cs="Arial"/>
            <w:sz w:val="20"/>
            <w:szCs w:val="20"/>
          </w:rPr>
          <w:t>What is bullying?</w:t>
        </w:r>
      </w:hyperlink>
      <w:r w:rsidR="00EB06FB">
        <w:rPr>
          <w:rFonts w:ascii="Arial" w:hAnsi="Arial" w:cs="Arial"/>
          <w:sz w:val="20"/>
          <w:szCs w:val="20"/>
        </w:rPr>
        <w:br/>
      </w:r>
      <w:hyperlink w:anchor="whatisharassment" w:history="1">
        <w:r w:rsidR="00EB06FB" w:rsidRPr="00EB06FB">
          <w:rPr>
            <w:rStyle w:val="Hyperlink"/>
            <w:rFonts w:ascii="Arial" w:hAnsi="Arial" w:cs="Arial"/>
            <w:sz w:val="20"/>
            <w:szCs w:val="20"/>
          </w:rPr>
          <w:t>What is harassment?</w:t>
        </w:r>
      </w:hyperlink>
      <w:r w:rsidR="005E5E07">
        <w:rPr>
          <w:rFonts w:ascii="Arial" w:hAnsi="Arial" w:cs="Arial"/>
          <w:sz w:val="20"/>
          <w:szCs w:val="20"/>
        </w:rPr>
        <w:br/>
      </w:r>
      <w:hyperlink w:anchor="whatisthedifference" w:history="1">
        <w:r w:rsidR="005E5E07" w:rsidRPr="005E5E07">
          <w:rPr>
            <w:rStyle w:val="Hyperlink"/>
            <w:rFonts w:ascii="Arial" w:hAnsi="Arial" w:cs="Arial"/>
            <w:sz w:val="20"/>
            <w:szCs w:val="20"/>
          </w:rPr>
          <w:t>What is the difference between bullying and harassment?</w:t>
        </w:r>
      </w:hyperlink>
      <w:r w:rsidR="005E5E07">
        <w:rPr>
          <w:rFonts w:ascii="Arial" w:hAnsi="Arial" w:cs="Arial"/>
          <w:sz w:val="20"/>
          <w:szCs w:val="20"/>
        </w:rPr>
        <w:br/>
      </w:r>
      <w:hyperlink w:anchor="effectsonhealth" w:history="1">
        <w:r w:rsidR="005E5E07" w:rsidRPr="005E5E07">
          <w:rPr>
            <w:rStyle w:val="Hyperlink"/>
            <w:rFonts w:ascii="Arial" w:hAnsi="Arial" w:cs="Arial"/>
            <w:sz w:val="20"/>
            <w:szCs w:val="20"/>
          </w:rPr>
          <w:t>Effects of bullying and harassment on health</w:t>
        </w:r>
      </w:hyperlink>
      <w:r w:rsidR="00856ABE">
        <w:rPr>
          <w:rFonts w:ascii="Arial" w:hAnsi="Arial" w:cs="Arial"/>
          <w:sz w:val="20"/>
          <w:szCs w:val="20"/>
        </w:rPr>
        <w:br/>
      </w:r>
      <w:hyperlink w:anchor="raisingcomplaints" w:history="1">
        <w:r w:rsidR="00856ABE" w:rsidRPr="00856ABE">
          <w:rPr>
            <w:rStyle w:val="Hyperlink"/>
            <w:rFonts w:ascii="Arial" w:hAnsi="Arial" w:cs="Arial"/>
            <w:sz w:val="20"/>
            <w:szCs w:val="20"/>
          </w:rPr>
          <w:t>Raising complaints of bullying or harassment</w:t>
        </w:r>
      </w:hyperlink>
      <w:r w:rsidR="00856ABE">
        <w:rPr>
          <w:rFonts w:ascii="Arial" w:hAnsi="Arial" w:cs="Arial"/>
          <w:sz w:val="20"/>
          <w:szCs w:val="20"/>
        </w:rPr>
        <w:br/>
      </w:r>
      <w:hyperlink w:anchor="informal" w:history="1">
        <w:r w:rsidR="00856ABE" w:rsidRPr="00856ABE">
          <w:rPr>
            <w:rStyle w:val="Hyperlink"/>
            <w:rFonts w:ascii="Arial" w:hAnsi="Arial" w:cs="Arial"/>
            <w:sz w:val="20"/>
            <w:szCs w:val="20"/>
          </w:rPr>
          <w:t>Informal procedure</w:t>
        </w:r>
      </w:hyperlink>
      <w:r w:rsidR="00AC0695">
        <w:rPr>
          <w:rFonts w:ascii="Arial" w:hAnsi="Arial" w:cs="Arial"/>
          <w:sz w:val="20"/>
          <w:szCs w:val="20"/>
        </w:rPr>
        <w:br/>
      </w:r>
      <w:hyperlink w:anchor="formal" w:history="1">
        <w:r w:rsidR="00AC0695" w:rsidRPr="00AC0695">
          <w:rPr>
            <w:rStyle w:val="Hyperlink"/>
            <w:rFonts w:ascii="Arial" w:hAnsi="Arial" w:cs="Arial"/>
            <w:sz w:val="20"/>
            <w:szCs w:val="20"/>
          </w:rPr>
          <w:t>Formal procedure</w:t>
        </w:r>
      </w:hyperlink>
      <w:r w:rsidR="00AC0695">
        <w:rPr>
          <w:rFonts w:ascii="Arial" w:hAnsi="Arial" w:cs="Arial"/>
          <w:sz w:val="20"/>
          <w:szCs w:val="20"/>
        </w:rPr>
        <w:br/>
      </w:r>
      <w:hyperlink w:anchor="appeals" w:history="1">
        <w:r w:rsidR="00AC0695" w:rsidRPr="00AC0695">
          <w:rPr>
            <w:rStyle w:val="Hyperlink"/>
            <w:rFonts w:ascii="Arial" w:hAnsi="Arial" w:cs="Arial"/>
            <w:sz w:val="20"/>
            <w:szCs w:val="20"/>
          </w:rPr>
          <w:t>Appeals</w:t>
        </w:r>
      </w:hyperlink>
      <w:r w:rsidR="00151525">
        <w:rPr>
          <w:rFonts w:ascii="Arial" w:hAnsi="Arial" w:cs="Arial"/>
          <w:sz w:val="20"/>
          <w:szCs w:val="20"/>
        </w:rPr>
        <w:br/>
      </w:r>
      <w:hyperlink w:anchor="appendixa" w:history="1">
        <w:r w:rsidR="00151525" w:rsidRPr="00151525">
          <w:rPr>
            <w:rStyle w:val="Hyperlink"/>
            <w:rFonts w:ascii="Arial" w:hAnsi="Arial" w:cs="Arial"/>
            <w:sz w:val="20"/>
            <w:szCs w:val="20"/>
          </w:rPr>
          <w:t>Appendix A: Guidelines for investigation allegations of bullying and harassment</w:t>
        </w:r>
      </w:hyperlink>
      <w:r w:rsidR="006A0657">
        <w:rPr>
          <w:rStyle w:val="Hyperlink"/>
          <w:rFonts w:ascii="Arial" w:hAnsi="Arial" w:cs="Arial"/>
          <w:sz w:val="20"/>
          <w:szCs w:val="20"/>
        </w:rPr>
        <w:br/>
        <w:t>Appendix B: Concerning our full-time Wilberforce College students</w:t>
      </w:r>
      <w:r w:rsidR="00AC0695">
        <w:rPr>
          <w:rFonts w:ascii="Arial" w:hAnsi="Arial" w:cs="Arial"/>
          <w:sz w:val="20"/>
          <w:szCs w:val="20"/>
        </w:rPr>
        <w:br/>
      </w:r>
    </w:p>
    <w:p w14:paraId="6C622EE6" w14:textId="295EB945" w:rsidR="00733255" w:rsidRDefault="00733255" w:rsidP="00733255">
      <w:pPr>
        <w:rPr>
          <w:rFonts w:ascii="Arial" w:hAnsi="Arial" w:cs="Arial"/>
          <w:sz w:val="20"/>
          <w:szCs w:val="20"/>
        </w:rPr>
      </w:pPr>
      <w:bookmarkStart w:id="0" w:name="purpose"/>
      <w:bookmarkEnd w:id="0"/>
      <w:r w:rsidRPr="0073325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Purpose and Scope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has a zero-tolerance approach to bullying and harassment. Our aim is to provide an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environment where everyone is treated with dignity and respect and can work and </w:t>
      </w:r>
      <w:r>
        <w:rPr>
          <w:rFonts w:ascii="Arial" w:hAnsi="Arial" w:cs="Arial"/>
          <w:sz w:val="20"/>
          <w:szCs w:val="20"/>
        </w:rPr>
        <w:t>enjoy being a part of</w:t>
      </w:r>
      <w:r w:rsidRPr="00733255">
        <w:rPr>
          <w:rFonts w:ascii="Arial" w:hAnsi="Arial" w:cs="Arial"/>
          <w:sz w:val="20"/>
          <w:szCs w:val="20"/>
        </w:rPr>
        <w:t xml:space="preserve"> our</w:t>
      </w:r>
      <w:r>
        <w:rPr>
          <w:rFonts w:ascii="Arial" w:hAnsi="Arial" w:cs="Arial"/>
          <w:sz w:val="20"/>
          <w:szCs w:val="20"/>
        </w:rPr>
        <w:t xml:space="preserve"> classes and performances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without fear of bullying or harassment. It aims to ensure that individuals we employ, an</w:t>
      </w:r>
      <w:r>
        <w:rPr>
          <w:rFonts w:ascii="Arial" w:hAnsi="Arial" w:cs="Arial"/>
          <w:sz w:val="20"/>
          <w:szCs w:val="20"/>
        </w:rPr>
        <w:t>d our students and visitors (individuals)</w:t>
      </w:r>
      <w:r w:rsidRPr="00733255">
        <w:rPr>
          <w:rFonts w:ascii="Arial" w:hAnsi="Arial" w:cs="Arial"/>
          <w:sz w:val="20"/>
          <w:szCs w:val="20"/>
        </w:rPr>
        <w:t xml:space="preserve"> feel confident to bring complaints, or to challenge behaviour, without fear of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ridicule or reprisal. </w:t>
      </w:r>
    </w:p>
    <w:p w14:paraId="5B005E23" w14:textId="77126A3A" w:rsidR="00733255" w:rsidRPr="0073325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This policy includes procedures and processes for staff, individuals, their famil</w:t>
      </w:r>
      <w:r>
        <w:rPr>
          <w:rFonts w:ascii="Arial" w:hAnsi="Arial" w:cs="Arial"/>
          <w:sz w:val="20"/>
          <w:szCs w:val="20"/>
        </w:rPr>
        <w:t>ies</w:t>
      </w:r>
      <w:r w:rsidRPr="0073325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 visitors</w:t>
      </w:r>
      <w:r w:rsidRPr="00733255">
        <w:rPr>
          <w:rFonts w:ascii="Arial" w:hAnsi="Arial" w:cs="Arial"/>
          <w:sz w:val="20"/>
          <w:szCs w:val="20"/>
        </w:rPr>
        <w:t xml:space="preserve"> to follow if they feel they are being subjected to any form of bullying or harassment, and action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to be taken by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in response.</w:t>
      </w:r>
    </w:p>
    <w:p w14:paraId="0E374CE3" w14:textId="51B19C80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Bullying and harassment can cause lasting damage to those individually affected and to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as a whole. We expect staff to behave with dignity and respect towards one another, and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address and eliminate any behaviour which is contrary to this. We ensure that we work with</w:t>
      </w:r>
      <w:r w:rsidR="00A07BAC">
        <w:rPr>
          <w:rFonts w:ascii="Arial" w:hAnsi="Arial" w:cs="Arial"/>
          <w:sz w:val="20"/>
          <w:szCs w:val="20"/>
        </w:rPr>
        <w:t xml:space="preserve"> our students, their parents and our visitors</w:t>
      </w:r>
      <w:r w:rsidRPr="00733255">
        <w:rPr>
          <w:rFonts w:ascii="Arial" w:hAnsi="Arial" w:cs="Arial"/>
          <w:sz w:val="20"/>
          <w:szCs w:val="20"/>
        </w:rPr>
        <w:t xml:space="preserve"> to establish a code of behaviour within our </w:t>
      </w:r>
      <w:r w:rsidR="00A07BAC">
        <w:rPr>
          <w:rFonts w:ascii="Arial" w:hAnsi="Arial" w:cs="Arial"/>
          <w:sz w:val="20"/>
          <w:szCs w:val="20"/>
        </w:rPr>
        <w:t xml:space="preserve">NAPA where </w:t>
      </w:r>
      <w:r w:rsidRPr="00733255">
        <w:rPr>
          <w:rFonts w:ascii="Arial" w:hAnsi="Arial" w:cs="Arial"/>
          <w:sz w:val="20"/>
          <w:szCs w:val="20"/>
        </w:rPr>
        <w:t>bullying as a behaviour is understood but not tolerated. We will treat seriously any allegation of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harassment or bullying, particularly those relating to age, gender, pregnancy, marital status, religion or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belief, sexual </w:t>
      </w:r>
      <w:r w:rsidRPr="00733255">
        <w:rPr>
          <w:rFonts w:ascii="Arial" w:hAnsi="Arial" w:cs="Arial"/>
          <w:sz w:val="20"/>
          <w:szCs w:val="20"/>
        </w:rPr>
        <w:lastRenderedPageBreak/>
        <w:t>orientation, gender reassignment, disability or race as these are forms of discrimination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unlawful. All allegations of bullying or harassment will be viewed as grounds for potential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disciplinary action for staff and persistent or gross harassment or bullying may lead to dismissal.</w:t>
      </w:r>
    </w:p>
    <w:p w14:paraId="4AE9BC9C" w14:textId="278A8EF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This Policy applies to employees, </w:t>
      </w:r>
      <w:r w:rsidR="00A07BAC">
        <w:rPr>
          <w:rFonts w:ascii="Arial" w:hAnsi="Arial" w:cs="Arial"/>
          <w:sz w:val="20"/>
          <w:szCs w:val="20"/>
        </w:rPr>
        <w:t>freelance staff, classroom assistants</w:t>
      </w:r>
      <w:r w:rsidRPr="00733255">
        <w:rPr>
          <w:rFonts w:ascii="Arial" w:hAnsi="Arial" w:cs="Arial"/>
          <w:sz w:val="20"/>
          <w:szCs w:val="20"/>
        </w:rPr>
        <w:t>, volunteers, contractors,</w:t>
      </w:r>
      <w:r w:rsidR="00A07BAC">
        <w:rPr>
          <w:rFonts w:ascii="Arial" w:hAnsi="Arial" w:cs="Arial"/>
          <w:sz w:val="20"/>
          <w:szCs w:val="20"/>
        </w:rPr>
        <w:t xml:space="preserve"> students</w:t>
      </w:r>
      <w:r w:rsidRPr="00733255">
        <w:rPr>
          <w:rFonts w:ascii="Arial" w:hAnsi="Arial" w:cs="Arial"/>
          <w:sz w:val="20"/>
          <w:szCs w:val="20"/>
        </w:rPr>
        <w:t xml:space="preserve">, </w:t>
      </w:r>
      <w:r w:rsidR="00A07BAC">
        <w:rPr>
          <w:rFonts w:ascii="Arial" w:hAnsi="Arial" w:cs="Arial"/>
          <w:sz w:val="20"/>
          <w:szCs w:val="20"/>
        </w:rPr>
        <w:t>parents and visitors</w:t>
      </w:r>
      <w:r w:rsidRPr="00733255">
        <w:rPr>
          <w:rFonts w:ascii="Arial" w:hAnsi="Arial" w:cs="Arial"/>
          <w:sz w:val="20"/>
          <w:szCs w:val="20"/>
        </w:rPr>
        <w:t>. It covers complaints of bullying or harassment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committed by staff employed by </w:t>
      </w:r>
      <w:r w:rsidR="00A07BAC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and complaints about the conduct of third parties,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i.e. people not employed by </w:t>
      </w:r>
      <w:r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but working in some capacity alongside or with staff or otherwise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at our </w:t>
      </w:r>
      <w:proofErr w:type="gramStart"/>
      <w:r w:rsidR="00A07BAC">
        <w:rPr>
          <w:rFonts w:ascii="Arial" w:hAnsi="Arial" w:cs="Arial"/>
          <w:sz w:val="20"/>
          <w:szCs w:val="20"/>
        </w:rPr>
        <w:t>base</w:t>
      </w:r>
      <w:proofErr w:type="gramEnd"/>
      <w:r w:rsidR="00A07BAC">
        <w:rPr>
          <w:rFonts w:ascii="Arial" w:hAnsi="Arial" w:cs="Arial"/>
          <w:sz w:val="20"/>
          <w:szCs w:val="20"/>
        </w:rPr>
        <w:t xml:space="preserve"> on Anlaby Road in Hull and wherever else NAPA may be rehearsing, holding classes or performing</w:t>
      </w:r>
      <w:r w:rsidRPr="00733255">
        <w:rPr>
          <w:rFonts w:ascii="Arial" w:hAnsi="Arial" w:cs="Arial"/>
          <w:sz w:val="20"/>
          <w:szCs w:val="20"/>
        </w:rPr>
        <w:t>. It covers behaviours by individuals and the support available in raising a complaint</w:t>
      </w:r>
      <w:r w:rsidR="00A07BAC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dealing with the situation.</w:t>
      </w:r>
    </w:p>
    <w:p w14:paraId="4A7CBB7B" w14:textId="682702D5" w:rsidR="00733255" w:rsidRPr="00A07BAC" w:rsidRDefault="00A07BAC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" w:name="policystatement"/>
      <w:bookmarkEnd w:id="1"/>
      <w:r w:rsidRPr="00A07BAC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Policy Statement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>
        <w:rPr>
          <w:rFonts w:ascii="Arial" w:hAnsi="Arial" w:cs="Arial"/>
          <w:sz w:val="20"/>
          <w:szCs w:val="20"/>
        </w:rPr>
        <w:t>NAPA</w:t>
      </w:r>
      <w:r w:rsidR="00733255" w:rsidRPr="00733255">
        <w:rPr>
          <w:rFonts w:ascii="Arial" w:hAnsi="Arial" w:cs="Arial"/>
          <w:sz w:val="20"/>
          <w:szCs w:val="20"/>
        </w:rPr>
        <w:t xml:space="preserve"> will address bullying or harassment behaviour whether it occurs during the course of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employment, on or off work premises, including at work social events (whether organised by the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o</w:t>
      </w:r>
      <w:r w:rsidR="00733255" w:rsidRPr="00733255">
        <w:rPr>
          <w:rFonts w:ascii="Arial" w:hAnsi="Arial" w:cs="Arial"/>
          <w:sz w:val="20"/>
          <w:szCs w:val="20"/>
        </w:rPr>
        <w:t xml:space="preserve">rganisation or not) or at formal or informal events involving our staff, </w:t>
      </w:r>
      <w:r>
        <w:rPr>
          <w:rFonts w:ascii="Arial" w:hAnsi="Arial" w:cs="Arial"/>
          <w:sz w:val="20"/>
          <w:szCs w:val="20"/>
        </w:rPr>
        <w:t>students</w:t>
      </w:r>
      <w:r w:rsidR="00733255" w:rsidRPr="00733255">
        <w:rPr>
          <w:rFonts w:ascii="Arial" w:hAnsi="Arial" w:cs="Arial"/>
          <w:sz w:val="20"/>
          <w:szCs w:val="20"/>
        </w:rPr>
        <w:t xml:space="preserve"> or other work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related contacts.</w:t>
      </w:r>
      <w:r w:rsidR="00AD5C7C">
        <w:rPr>
          <w:rFonts w:ascii="Arial" w:hAnsi="Arial" w:cs="Arial"/>
          <w:sz w:val="20"/>
          <w:szCs w:val="20"/>
        </w:rPr>
        <w:br/>
      </w:r>
      <w:r w:rsidR="00AD5C7C">
        <w:rPr>
          <w:rFonts w:ascii="Arial" w:hAnsi="Arial" w:cs="Arial"/>
          <w:sz w:val="20"/>
          <w:szCs w:val="20"/>
        </w:rPr>
        <w:br/>
        <w:t xml:space="preserve">NAPA will not tolerate discrimination </w:t>
      </w:r>
      <w:r w:rsidR="00BE3C59">
        <w:rPr>
          <w:rFonts w:ascii="Arial" w:hAnsi="Arial" w:cs="Arial"/>
          <w:sz w:val="20"/>
          <w:szCs w:val="20"/>
        </w:rPr>
        <w:t>of any kind, including on the grounds of age, disability, gender reassignment, marital status, pregnancy &amp; maternity, race, religion or belief, sex or sexual orientation.</w:t>
      </w:r>
    </w:p>
    <w:p w14:paraId="267EEF3E" w14:textId="606B7D0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an individual’s right to raise a complaint and have it heard without fear of reprisal. Any action that</w:t>
      </w:r>
      <w:r w:rsidR="0015760D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breaches this fundamental principle will be viewed as serious or gross misconduct since it may be</w:t>
      </w:r>
      <w:r w:rsidR="0015760D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viewed as unlawful under the Employment Rights Act as well as anti-discrimination legislation.</w:t>
      </w:r>
    </w:p>
    <w:p w14:paraId="3CC5A388" w14:textId="53DAE90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The Policy is available to all employees. Any questions about the Policy should be directed to </w:t>
      </w:r>
      <w:r w:rsidR="0015760D">
        <w:rPr>
          <w:rFonts w:ascii="Arial" w:hAnsi="Arial" w:cs="Arial"/>
          <w:sz w:val="20"/>
          <w:szCs w:val="20"/>
        </w:rPr>
        <w:t>the Chief Executive.</w:t>
      </w:r>
    </w:p>
    <w:p w14:paraId="23F59AF9" w14:textId="310964BB" w:rsidR="00733255" w:rsidRPr="0015760D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2" w:name="actiontosupport"/>
      <w:bookmarkEnd w:id="2"/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Action to support and inform staff</w:t>
      </w:r>
      <w:r w:rsid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and students</w:t>
      </w:r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on</w:t>
      </w:r>
      <w:r w:rsidR="0015760D"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harassment </w:t>
      </w:r>
      <w:proofErr w:type="gramStart"/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issues</w:t>
      </w:r>
      <w:proofErr w:type="gramEnd"/>
    </w:p>
    <w:p w14:paraId="5F834A6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organisation will:</w:t>
      </w:r>
    </w:p>
    <w:p w14:paraId="2ED110E2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T</w:t>
      </w:r>
      <w:r w:rsidR="00733255" w:rsidRPr="0015760D">
        <w:rPr>
          <w:rFonts w:ascii="Arial" w:hAnsi="Arial" w:cs="Arial"/>
          <w:sz w:val="20"/>
          <w:szCs w:val="20"/>
        </w:rPr>
        <w:t xml:space="preserve">reat sensitively any complaints of behaviour which is causing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distress</w:t>
      </w:r>
      <w:proofErr w:type="gramEnd"/>
    </w:p>
    <w:p w14:paraId="4AA1A6F5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R</w:t>
      </w:r>
      <w:r w:rsidR="00733255" w:rsidRPr="0015760D">
        <w:rPr>
          <w:rFonts w:ascii="Arial" w:hAnsi="Arial" w:cs="Arial"/>
          <w:sz w:val="20"/>
          <w:szCs w:val="20"/>
        </w:rPr>
        <w:t xml:space="preserve">espect the need for confidentiality as far as possible in order to ensure a fair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investigation</w:t>
      </w:r>
      <w:proofErr w:type="gramEnd"/>
    </w:p>
    <w:p w14:paraId="17B013B9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L</w:t>
      </w:r>
      <w:r w:rsidR="00733255" w:rsidRPr="0015760D">
        <w:rPr>
          <w:rFonts w:ascii="Arial" w:hAnsi="Arial" w:cs="Arial"/>
          <w:sz w:val="20"/>
          <w:szCs w:val="20"/>
        </w:rPr>
        <w:t>iaise with external providers who could provide positive support outside our services i.e. schools,</w:t>
      </w:r>
      <w:r w:rsidRPr="0015760D"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other voluntary/community organisations/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advocates</w:t>
      </w:r>
      <w:proofErr w:type="gramEnd"/>
    </w:p>
    <w:p w14:paraId="3A0BCB7D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P</w:t>
      </w:r>
      <w:r w:rsidR="00733255" w:rsidRPr="0015760D">
        <w:rPr>
          <w:rFonts w:ascii="Arial" w:hAnsi="Arial" w:cs="Arial"/>
          <w:sz w:val="20"/>
          <w:szCs w:val="20"/>
        </w:rPr>
        <w:t xml:space="preserve">rovide awareness training on bullying and harassment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issues</w:t>
      </w:r>
      <w:proofErr w:type="gramEnd"/>
    </w:p>
    <w:p w14:paraId="080AFA19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M</w:t>
      </w:r>
      <w:r w:rsidR="00733255" w:rsidRPr="0015760D">
        <w:rPr>
          <w:rFonts w:ascii="Arial" w:hAnsi="Arial" w:cs="Arial"/>
          <w:sz w:val="20"/>
          <w:szCs w:val="20"/>
        </w:rPr>
        <w:t xml:space="preserve">ake staff aware of this policy and their responsibilities at induction and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generall</w:t>
      </w:r>
      <w:r w:rsidRPr="0015760D">
        <w:rPr>
          <w:rFonts w:ascii="Arial" w:hAnsi="Arial" w:cs="Arial"/>
          <w:sz w:val="20"/>
          <w:szCs w:val="20"/>
        </w:rPr>
        <w:t>y</w:t>
      </w:r>
      <w:proofErr w:type="gramEnd"/>
    </w:p>
    <w:p w14:paraId="162AF9F4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M</w:t>
      </w:r>
      <w:r w:rsidR="00733255" w:rsidRPr="0015760D">
        <w:rPr>
          <w:rFonts w:ascii="Arial" w:hAnsi="Arial" w:cs="Arial"/>
          <w:sz w:val="20"/>
          <w:szCs w:val="20"/>
        </w:rPr>
        <w:t>onitor and record reported instances of harassment or bullying and identify trends so that</w:t>
      </w:r>
      <w:r w:rsidRPr="0015760D"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 xml:space="preserve">corrective action can be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taken</w:t>
      </w:r>
      <w:proofErr w:type="gramEnd"/>
    </w:p>
    <w:p w14:paraId="78110B5F" w14:textId="77777777" w:rsidR="0015760D" w:rsidRDefault="0015760D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C</w:t>
      </w:r>
      <w:r w:rsidR="00733255" w:rsidRPr="0015760D">
        <w:rPr>
          <w:rFonts w:ascii="Arial" w:hAnsi="Arial" w:cs="Arial"/>
          <w:sz w:val="20"/>
          <w:szCs w:val="20"/>
        </w:rPr>
        <w:t xml:space="preserve">onduct Exit Interviews with departing employees, wherever practicable with </w:t>
      </w:r>
      <w:r w:rsidRPr="0015760D">
        <w:rPr>
          <w:rFonts w:ascii="Arial" w:hAnsi="Arial" w:cs="Arial"/>
          <w:sz w:val="20"/>
          <w:szCs w:val="20"/>
        </w:rPr>
        <w:t>the Chief Executive</w:t>
      </w:r>
    </w:p>
    <w:p w14:paraId="7986E053" w14:textId="3719E91F" w:rsidR="00733255" w:rsidRPr="0015760D" w:rsidRDefault="00733255" w:rsidP="0015760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Raise awareness of bullying and harassment and the negative impact on individuals, supporting</w:t>
      </w:r>
      <w:r w:rsidR="0015760D" w:rsidRPr="0015760D">
        <w:rPr>
          <w:rFonts w:ascii="Arial" w:hAnsi="Arial" w:cs="Arial"/>
          <w:sz w:val="20"/>
          <w:szCs w:val="20"/>
        </w:rPr>
        <w:t xml:space="preserve"> </w:t>
      </w:r>
      <w:r w:rsidRPr="0015760D">
        <w:rPr>
          <w:rFonts w:ascii="Arial" w:hAnsi="Arial" w:cs="Arial"/>
          <w:sz w:val="20"/>
          <w:szCs w:val="20"/>
        </w:rPr>
        <w:t>national or local campaigns</w:t>
      </w:r>
    </w:p>
    <w:p w14:paraId="591046F7" w14:textId="6ACEA347" w:rsidR="00733255" w:rsidRPr="0015760D" w:rsidRDefault="0015760D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3" w:name="responsibilities"/>
      <w:bookmarkEnd w:id="3"/>
      <w:r w:rsidRPr="0015760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Responsibilities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Every member of staff</w:t>
      </w:r>
      <w:r>
        <w:rPr>
          <w:rFonts w:ascii="Arial" w:hAnsi="Arial" w:cs="Arial"/>
          <w:sz w:val="20"/>
          <w:szCs w:val="20"/>
        </w:rPr>
        <w:t xml:space="preserve"> </w:t>
      </w:r>
      <w:r w:rsidR="00205F50">
        <w:rPr>
          <w:rFonts w:ascii="Arial" w:hAnsi="Arial" w:cs="Arial"/>
          <w:sz w:val="20"/>
          <w:szCs w:val="20"/>
        </w:rPr>
        <w:t xml:space="preserve">at NAPA </w:t>
      </w:r>
      <w:r w:rsidR="00733255" w:rsidRPr="00733255">
        <w:rPr>
          <w:rFonts w:ascii="Arial" w:hAnsi="Arial" w:cs="Arial"/>
          <w:sz w:val="20"/>
          <w:szCs w:val="20"/>
        </w:rPr>
        <w:t>has a duty to:</w:t>
      </w:r>
    </w:p>
    <w:p w14:paraId="53A793CA" w14:textId="77777777" w:rsidR="00205F50" w:rsidRDefault="0015760D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5760D">
        <w:rPr>
          <w:rFonts w:ascii="Arial" w:hAnsi="Arial" w:cs="Arial"/>
          <w:sz w:val="20"/>
          <w:szCs w:val="20"/>
        </w:rPr>
        <w:t>T</w:t>
      </w:r>
      <w:r w:rsidR="00733255" w:rsidRPr="0015760D">
        <w:rPr>
          <w:rFonts w:ascii="Arial" w:hAnsi="Arial" w:cs="Arial"/>
          <w:sz w:val="20"/>
          <w:szCs w:val="20"/>
        </w:rPr>
        <w:t>ake responsibility for their own behaviour and change it if necessary, as harassment or bullying is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not acceptable. This means not ignoring a complaint from anyone who claims they find your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behaviour harassing or bullying, even if such behaviour would not have been offensive to you and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>you did not intend to offend anyone. Failure to take complaints seriously or to change behaviour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5760D">
        <w:rPr>
          <w:rFonts w:ascii="Arial" w:hAnsi="Arial" w:cs="Arial"/>
          <w:sz w:val="20"/>
          <w:szCs w:val="20"/>
        </w:rPr>
        <w:t xml:space="preserve">may lead to disciplinary </w:t>
      </w:r>
      <w:proofErr w:type="gramStart"/>
      <w:r w:rsidR="00733255" w:rsidRPr="0015760D">
        <w:rPr>
          <w:rFonts w:ascii="Arial" w:hAnsi="Arial" w:cs="Arial"/>
          <w:sz w:val="20"/>
          <w:szCs w:val="20"/>
        </w:rPr>
        <w:t>action</w:t>
      </w:r>
      <w:proofErr w:type="gramEnd"/>
    </w:p>
    <w:p w14:paraId="4CAFB6F6" w14:textId="2230842E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33255" w:rsidRPr="00205F50">
        <w:rPr>
          <w:rFonts w:ascii="Arial" w:hAnsi="Arial" w:cs="Arial"/>
          <w:sz w:val="20"/>
          <w:szCs w:val="20"/>
        </w:rPr>
        <w:t xml:space="preserve">peak out if they witness or are aware of bullying, vindictiveness, verbal or physical aggression – and not assume that it is someone else’s </w:t>
      </w:r>
      <w:proofErr w:type="gramStart"/>
      <w:r w:rsidR="00733255" w:rsidRPr="00205F50">
        <w:rPr>
          <w:rFonts w:ascii="Arial" w:hAnsi="Arial" w:cs="Arial"/>
          <w:sz w:val="20"/>
          <w:szCs w:val="20"/>
        </w:rPr>
        <w:t>responsibility</w:t>
      </w:r>
      <w:proofErr w:type="gramEnd"/>
    </w:p>
    <w:p w14:paraId="3F118D47" w14:textId="77777777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733255" w:rsidRPr="00205F50">
        <w:rPr>
          <w:rFonts w:ascii="Arial" w:hAnsi="Arial" w:cs="Arial"/>
          <w:sz w:val="20"/>
          <w:szCs w:val="20"/>
        </w:rPr>
        <w:t xml:space="preserve">uestion their own fears, prejudices and </w:t>
      </w:r>
      <w:proofErr w:type="gramStart"/>
      <w:r w:rsidR="00733255" w:rsidRPr="00205F50">
        <w:rPr>
          <w:rFonts w:ascii="Arial" w:hAnsi="Arial" w:cs="Arial"/>
          <w:sz w:val="20"/>
          <w:szCs w:val="20"/>
        </w:rPr>
        <w:t>assumptions</w:t>
      </w:r>
      <w:proofErr w:type="gramEnd"/>
    </w:p>
    <w:p w14:paraId="0C35ADBA" w14:textId="77777777" w:rsid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205F50">
        <w:rPr>
          <w:rFonts w:ascii="Arial" w:hAnsi="Arial" w:cs="Arial"/>
          <w:sz w:val="20"/>
          <w:szCs w:val="20"/>
        </w:rPr>
        <w:t xml:space="preserve">amiliarise themselves with the responsibilities placed on them by this policy. Certain individuals have additional responsibilities under this policy, as set out </w:t>
      </w:r>
      <w:proofErr w:type="gramStart"/>
      <w:r w:rsidR="00733255" w:rsidRPr="00205F50">
        <w:rPr>
          <w:rFonts w:ascii="Arial" w:hAnsi="Arial" w:cs="Arial"/>
          <w:sz w:val="20"/>
          <w:szCs w:val="20"/>
        </w:rPr>
        <w:t>below</w:t>
      </w:r>
      <w:proofErr w:type="gramEnd"/>
    </w:p>
    <w:p w14:paraId="28769D7A" w14:textId="42C693EC" w:rsidR="00733255" w:rsidRPr="00205F50" w:rsidRDefault="00205F50" w:rsidP="0073325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733255" w:rsidRPr="00205F50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Chief Executive is</w:t>
      </w:r>
      <w:r w:rsidR="00733255" w:rsidRPr="00205F50">
        <w:rPr>
          <w:rFonts w:ascii="Arial" w:hAnsi="Arial" w:cs="Arial"/>
          <w:sz w:val="20"/>
          <w:szCs w:val="20"/>
        </w:rPr>
        <w:t xml:space="preserve"> responsible for developing and reviewing this policy</w:t>
      </w:r>
      <w:r>
        <w:rPr>
          <w:rFonts w:ascii="Arial" w:hAnsi="Arial" w:cs="Arial"/>
          <w:sz w:val="20"/>
          <w:szCs w:val="20"/>
        </w:rPr>
        <w:t xml:space="preserve"> and has </w:t>
      </w:r>
      <w:r w:rsidR="00733255" w:rsidRPr="00205F50">
        <w:rPr>
          <w:rFonts w:ascii="Arial" w:hAnsi="Arial" w:cs="Arial"/>
          <w:sz w:val="20"/>
          <w:szCs w:val="20"/>
        </w:rPr>
        <w:t xml:space="preserve">overall responsibility for overseeing operation of this </w:t>
      </w:r>
      <w:proofErr w:type="gramStart"/>
      <w:r w:rsidR="00733255" w:rsidRPr="00205F50">
        <w:rPr>
          <w:rFonts w:ascii="Arial" w:hAnsi="Arial" w:cs="Arial"/>
          <w:sz w:val="20"/>
          <w:szCs w:val="20"/>
        </w:rPr>
        <w:t>policy</w:t>
      </w:r>
      <w:proofErr w:type="gramEnd"/>
    </w:p>
    <w:p w14:paraId="09627028" w14:textId="2ED33F0E" w:rsidR="00733255" w:rsidRPr="00733255" w:rsidRDefault="00205F50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733255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Chief Executive is</w:t>
      </w:r>
      <w:r w:rsidR="00733255" w:rsidRPr="00733255">
        <w:rPr>
          <w:rFonts w:ascii="Arial" w:hAnsi="Arial" w:cs="Arial"/>
          <w:sz w:val="20"/>
          <w:szCs w:val="20"/>
        </w:rPr>
        <w:t xml:space="preserve"> responsible, in line with their specific role, for recording complaints of harassment or bullying raised by staff/others, for reviewing outcomes and trends, and for keeping a watching brief on anybody who has been a victim of harassment or bullying or who may be vulnerable to it, so that they are not exposed to inappropriate treatment</w:t>
      </w:r>
      <w:r>
        <w:rPr>
          <w:rFonts w:ascii="Arial" w:hAnsi="Arial" w:cs="Arial"/>
          <w:sz w:val="20"/>
          <w:szCs w:val="20"/>
        </w:rPr>
        <w:t>.</w:t>
      </w:r>
    </w:p>
    <w:p w14:paraId="503B2F8C" w14:textId="25ABF7BC" w:rsidR="00733255" w:rsidRPr="00733255" w:rsidRDefault="00205F50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Heads of Department</w:t>
      </w:r>
      <w:r w:rsidR="00733255" w:rsidRPr="00733255">
        <w:rPr>
          <w:rFonts w:ascii="Arial" w:hAnsi="Arial" w:cs="Arial"/>
          <w:sz w:val="20"/>
          <w:szCs w:val="20"/>
        </w:rPr>
        <w:t xml:space="preserve"> should ensure that they and their staff understand the policy and deal swiftly with any instances of perceived or reported harassment or bullying in line with the procedures below</w:t>
      </w:r>
      <w:r>
        <w:rPr>
          <w:rFonts w:ascii="Arial" w:hAnsi="Arial" w:cs="Arial"/>
          <w:sz w:val="20"/>
          <w:szCs w:val="20"/>
        </w:rPr>
        <w:t>.</w:t>
      </w:r>
    </w:p>
    <w:p w14:paraId="2A72DECB" w14:textId="13AB2D66" w:rsidR="00733255" w:rsidRPr="00EB06FB" w:rsidRDefault="00205F5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4" w:name="whatsbullying"/>
      <w:bookmarkEnd w:id="4"/>
      <w:r w:rsidRPr="00205F50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bullying?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Bullying is persistent offensive, abusive, intimidating, malicious or insulting behaviour, abuse of power,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or unfair treatment that is meant to or does undermine, threaten and/or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humiliate the recipient. The</w:t>
      </w:r>
      <w:r w:rsidR="00EB06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effect is usually to undermine the recipient, their self-confidence, reputation and ability to perform.</w:t>
      </w:r>
    </w:p>
    <w:p w14:paraId="5086668E" w14:textId="5750171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Bullying tends to be an accumulation of many small incidents over a period of time. Each incident of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bullying tends to be trivial and, on its own and out of context, may not constitute an offence or grounds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for disciplinary or grievance action.</w:t>
      </w:r>
    </w:p>
    <w:p w14:paraId="130F67DA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Examples of bullying behaviour include but are not limited to: </w:t>
      </w:r>
    </w:p>
    <w:p w14:paraId="4E6F1EFD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B</w:t>
      </w:r>
      <w:r w:rsidR="00733255" w:rsidRPr="00EB06FB">
        <w:rPr>
          <w:rFonts w:ascii="Arial" w:hAnsi="Arial" w:cs="Arial"/>
          <w:sz w:val="20"/>
          <w:szCs w:val="20"/>
        </w:rPr>
        <w:t>elittling the recipient’s opinion, humiliating them publicly or privately</w:t>
      </w:r>
    </w:p>
    <w:p w14:paraId="7AD52F42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33255" w:rsidRPr="00EB06FB">
        <w:rPr>
          <w:rFonts w:ascii="Arial" w:hAnsi="Arial" w:cs="Arial"/>
          <w:sz w:val="20"/>
          <w:szCs w:val="20"/>
        </w:rPr>
        <w:t xml:space="preserve">ame calling, insults, unreciprocated or unwanted 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teasing</w:t>
      </w:r>
      <w:proofErr w:type="gramEnd"/>
    </w:p>
    <w:p w14:paraId="17BC329D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33255" w:rsidRPr="00EB06FB">
        <w:rPr>
          <w:rFonts w:ascii="Arial" w:hAnsi="Arial" w:cs="Arial"/>
          <w:sz w:val="20"/>
          <w:szCs w:val="20"/>
        </w:rPr>
        <w:t>reventing access to opportunities such as training, withholding information, exclusion from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meetings or activities</w:t>
      </w:r>
    </w:p>
    <w:p w14:paraId="70B7A327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EB06FB">
        <w:rPr>
          <w:rFonts w:ascii="Arial" w:hAnsi="Arial" w:cs="Arial"/>
          <w:sz w:val="20"/>
          <w:szCs w:val="20"/>
        </w:rPr>
        <w:t>ndue pressure to complete a task, impossible deadlines, unnecessary disruptions, 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 xml:space="preserve">changing goals without 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reason</w:t>
      </w:r>
      <w:proofErr w:type="gramEnd"/>
    </w:p>
    <w:p w14:paraId="60A882E6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F</w:t>
      </w:r>
      <w:r w:rsidR="00733255" w:rsidRPr="00EB06FB">
        <w:rPr>
          <w:rFonts w:ascii="Arial" w:hAnsi="Arial" w:cs="Arial"/>
          <w:sz w:val="20"/>
          <w:szCs w:val="20"/>
        </w:rPr>
        <w:t>ailure to give credit where it is due, allocating meaningless tasks, removing responsibility or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 xml:space="preserve">taking work away completely or replacing it with menial 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tasks</w:t>
      </w:r>
      <w:proofErr w:type="gramEnd"/>
    </w:p>
    <w:p w14:paraId="653755CA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S</w:t>
      </w:r>
      <w:r w:rsidR="00733255" w:rsidRPr="00EB06FB">
        <w:rPr>
          <w:rFonts w:ascii="Arial" w:hAnsi="Arial" w:cs="Arial"/>
          <w:sz w:val="20"/>
          <w:szCs w:val="20"/>
        </w:rPr>
        <w:t>ingling out or treating an individual less favourably without justification</w:t>
      </w:r>
    </w:p>
    <w:p w14:paraId="6C3FBCBF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33255" w:rsidRPr="00EB06FB">
        <w:rPr>
          <w:rFonts w:ascii="Arial" w:hAnsi="Arial" w:cs="Arial"/>
          <w:sz w:val="20"/>
          <w:szCs w:val="20"/>
        </w:rPr>
        <w:t xml:space="preserve">ossiping about another individual with intent to damage their 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reputation</w:t>
      </w:r>
      <w:proofErr w:type="gramEnd"/>
    </w:p>
    <w:p w14:paraId="2E2AB5CA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EB06FB">
        <w:rPr>
          <w:rFonts w:ascii="Arial" w:hAnsi="Arial" w:cs="Arial"/>
          <w:sz w:val="20"/>
          <w:szCs w:val="20"/>
        </w:rPr>
        <w:t>requent fault-finding of a trivial nature</w:t>
      </w:r>
    </w:p>
    <w:p w14:paraId="6AFE0B27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33255" w:rsidRPr="00EB06FB">
        <w:rPr>
          <w:rFonts w:ascii="Arial" w:hAnsi="Arial" w:cs="Arial"/>
          <w:sz w:val="20"/>
          <w:szCs w:val="20"/>
        </w:rPr>
        <w:t xml:space="preserve">ersistently refusing to acknowledge an individual’s contributions and 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achievements</w:t>
      </w:r>
      <w:proofErr w:type="gramEnd"/>
    </w:p>
    <w:p w14:paraId="6800F915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EB06FB">
        <w:rPr>
          <w:rFonts w:ascii="Arial" w:hAnsi="Arial" w:cs="Arial"/>
          <w:sz w:val="20"/>
          <w:szCs w:val="20"/>
        </w:rPr>
        <w:t>nsulting someone on the ground of a protected characteristic, whether or not they have that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EB06FB">
        <w:rPr>
          <w:rFonts w:ascii="Arial" w:hAnsi="Arial" w:cs="Arial"/>
          <w:sz w:val="20"/>
          <w:szCs w:val="20"/>
        </w:rPr>
        <w:t>characteristic, for example you’re so gay/autistic/</w:t>
      </w:r>
      <w:proofErr w:type="gramStart"/>
      <w:r w:rsidR="00733255" w:rsidRPr="00EB06FB">
        <w:rPr>
          <w:rFonts w:ascii="Arial" w:hAnsi="Arial" w:cs="Arial"/>
          <w:sz w:val="20"/>
          <w:szCs w:val="20"/>
        </w:rPr>
        <w:t>Jewish</w:t>
      </w:r>
      <w:proofErr w:type="gramEnd"/>
    </w:p>
    <w:p w14:paraId="3C2D77D2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EB06FB">
        <w:rPr>
          <w:rFonts w:ascii="Arial" w:hAnsi="Arial" w:cs="Arial"/>
          <w:sz w:val="20"/>
          <w:szCs w:val="20"/>
        </w:rPr>
        <w:t>umiliating, shouting at or threatening an individual</w:t>
      </w:r>
    </w:p>
    <w:p w14:paraId="329B4F26" w14:textId="77777777" w:rsid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EB06FB">
        <w:rPr>
          <w:rFonts w:ascii="Arial" w:hAnsi="Arial" w:cs="Arial"/>
          <w:sz w:val="20"/>
          <w:szCs w:val="20"/>
        </w:rPr>
        <w:t>ncreasing responsibility but removing authority</w:t>
      </w:r>
    </w:p>
    <w:p w14:paraId="2754FCD8" w14:textId="0B382219" w:rsidR="00733255" w:rsidRPr="00EB06FB" w:rsidRDefault="00EB06FB" w:rsidP="007332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33255" w:rsidRPr="00EB06FB">
        <w:rPr>
          <w:rFonts w:ascii="Arial" w:hAnsi="Arial" w:cs="Arial"/>
          <w:sz w:val="20"/>
          <w:szCs w:val="20"/>
        </w:rPr>
        <w:t>isciplining an individual for trivial or fabricated reasons, without proper investigation</w:t>
      </w:r>
    </w:p>
    <w:p w14:paraId="73A6AEA6" w14:textId="5B5A067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Sometimes several individuals may gang up to undermine someone through rumour, innuendo,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intimidation, humiliation, discrediting, and isolation. Fear of becoming a target may motivate some to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side with the bully, to stay out of anything that occurs in the workplace or copy bullying</w:t>
      </w:r>
      <w:r w:rsidR="00EB06FB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behaviour because it is seen as a way of surviving or progressing. </w:t>
      </w:r>
    </w:p>
    <w:p w14:paraId="1330218F" w14:textId="6FA80306" w:rsidR="00733255" w:rsidRPr="00EB06FB" w:rsidRDefault="00EB06FB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5" w:name="whatisharassment"/>
      <w:bookmarkEnd w:id="5"/>
      <w:r w:rsidRPr="00EB06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harassment?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Harassment is unwanted conduct that violates an individual’s dignity, or that creates an intimidating,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hostile, degrading, humiliating or offensive environment for the recipient. It may be related to age, sex,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disability, religion, sexual orientation, nationality or any personal characteristic of the individual, and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may be persistent or an isolated incident. The key issue is that the actions or comments are viewed as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demeaning and unacceptable by the recipient.</w:t>
      </w:r>
    </w:p>
    <w:p w14:paraId="3EF4D441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Examples of harassment include:</w:t>
      </w:r>
    </w:p>
    <w:p w14:paraId="2671A7AF" w14:textId="77777777" w:rsidR="00F83250" w:rsidRDefault="00EB06FB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06FB">
        <w:rPr>
          <w:rFonts w:ascii="Arial" w:hAnsi="Arial" w:cs="Arial"/>
          <w:sz w:val="20"/>
          <w:szCs w:val="20"/>
        </w:rPr>
        <w:t>S</w:t>
      </w:r>
      <w:r w:rsidR="00733255" w:rsidRPr="00EB06FB">
        <w:rPr>
          <w:rFonts w:ascii="Arial" w:hAnsi="Arial" w:cs="Arial"/>
          <w:sz w:val="20"/>
          <w:szCs w:val="20"/>
        </w:rPr>
        <w:t>preading malicious rumours, or insulting someone by word or behaviour</w:t>
      </w:r>
    </w:p>
    <w:p w14:paraId="611ECEEA" w14:textId="77777777" w:rsidR="005E5E07" w:rsidRDefault="00F83250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F83250">
        <w:rPr>
          <w:rFonts w:ascii="Arial" w:hAnsi="Arial" w:cs="Arial"/>
          <w:sz w:val="20"/>
          <w:szCs w:val="20"/>
        </w:rPr>
        <w:t xml:space="preserve">opying </w:t>
      </w:r>
      <w:r>
        <w:rPr>
          <w:rFonts w:ascii="Arial" w:hAnsi="Arial" w:cs="Arial"/>
          <w:sz w:val="20"/>
          <w:szCs w:val="20"/>
        </w:rPr>
        <w:t>memos/emails</w:t>
      </w:r>
      <w:r w:rsidR="00733255" w:rsidRPr="00F83250">
        <w:rPr>
          <w:rFonts w:ascii="Arial" w:hAnsi="Arial" w:cs="Arial"/>
          <w:sz w:val="20"/>
          <w:szCs w:val="20"/>
        </w:rPr>
        <w:t xml:space="preserve"> that are critical about someone to others who do not need to </w:t>
      </w:r>
      <w:proofErr w:type="gramStart"/>
      <w:r w:rsidR="00733255" w:rsidRPr="00F83250">
        <w:rPr>
          <w:rFonts w:ascii="Arial" w:hAnsi="Arial" w:cs="Arial"/>
          <w:sz w:val="20"/>
          <w:szCs w:val="20"/>
        </w:rPr>
        <w:t>know</w:t>
      </w:r>
      <w:proofErr w:type="gramEnd"/>
    </w:p>
    <w:p w14:paraId="3F5CFA97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33255" w:rsidRPr="00F83250">
        <w:rPr>
          <w:rFonts w:ascii="Arial" w:hAnsi="Arial" w:cs="Arial"/>
          <w:sz w:val="20"/>
          <w:szCs w:val="20"/>
        </w:rPr>
        <w:t>idiculing or demeaning someone, picking on them or setting them up to fail</w:t>
      </w:r>
    </w:p>
    <w:p w14:paraId="748A0ADE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E</w:t>
      </w:r>
      <w:r w:rsidR="00733255" w:rsidRPr="005E5E07">
        <w:rPr>
          <w:rFonts w:ascii="Arial" w:hAnsi="Arial" w:cs="Arial"/>
          <w:sz w:val="20"/>
          <w:szCs w:val="20"/>
        </w:rPr>
        <w:t>xclusion or victimisation</w:t>
      </w:r>
    </w:p>
    <w:p w14:paraId="3BFB93D0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nfair treatment</w:t>
      </w:r>
    </w:p>
    <w:p w14:paraId="768E10B7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</w:t>
      </w:r>
      <w:r w:rsidR="00733255" w:rsidRPr="005E5E07">
        <w:rPr>
          <w:rFonts w:ascii="Arial" w:hAnsi="Arial" w:cs="Arial"/>
          <w:sz w:val="20"/>
          <w:szCs w:val="20"/>
        </w:rPr>
        <w:t>isuse of power or position</w:t>
      </w:r>
    </w:p>
    <w:p w14:paraId="43819FC4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nwelcome sexual advances, touching, standing too close, display of offensive materials,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5E5E07">
        <w:rPr>
          <w:rFonts w:ascii="Arial" w:hAnsi="Arial" w:cs="Arial"/>
          <w:sz w:val="20"/>
          <w:szCs w:val="20"/>
        </w:rPr>
        <w:t xml:space="preserve">asking for sexual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favours</w:t>
      </w:r>
      <w:proofErr w:type="gramEnd"/>
    </w:p>
    <w:p w14:paraId="0DFC2815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33255" w:rsidRPr="005E5E07">
        <w:rPr>
          <w:rFonts w:ascii="Arial" w:hAnsi="Arial" w:cs="Arial"/>
          <w:sz w:val="20"/>
          <w:szCs w:val="20"/>
        </w:rPr>
        <w:t xml:space="preserve">aking threats or comments about personal circumstances that may cause anxiety without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foundation</w:t>
      </w:r>
      <w:proofErr w:type="gramEnd"/>
    </w:p>
    <w:p w14:paraId="6103D26F" w14:textId="77777777" w:rsid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33255" w:rsidRPr="005E5E07">
        <w:rPr>
          <w:rFonts w:ascii="Arial" w:hAnsi="Arial" w:cs="Arial"/>
          <w:sz w:val="20"/>
          <w:szCs w:val="20"/>
        </w:rPr>
        <w:t>eliberately undermining an individual by overloading and constant criticism</w:t>
      </w:r>
    </w:p>
    <w:p w14:paraId="19BF9CC1" w14:textId="6AACD167" w:rsidR="00733255" w:rsidRPr="005E5E07" w:rsidRDefault="005E5E07" w:rsidP="007332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3255" w:rsidRPr="005E5E07">
        <w:rPr>
          <w:rFonts w:ascii="Arial" w:hAnsi="Arial" w:cs="Arial"/>
          <w:sz w:val="20"/>
          <w:szCs w:val="20"/>
        </w:rPr>
        <w:t>ntentionally blocking promotion or training opportunities</w:t>
      </w:r>
    </w:p>
    <w:p w14:paraId="3A767AA3" w14:textId="71D3A9B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As with bullying, harassment is not necessarily face to face, it may occur through written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communications, visual images, email, phone, and other.</w:t>
      </w:r>
    </w:p>
    <w:p w14:paraId="77F98875" w14:textId="4B8CCE87" w:rsidR="00733255" w:rsidRPr="005E5E07" w:rsidRDefault="005E5E07" w:rsidP="00733255">
      <w:pPr>
        <w:rPr>
          <w:rFonts w:ascii="Arial" w:hAnsi="Arial" w:cs="Arial"/>
          <w:b/>
          <w:bCs/>
          <w:sz w:val="20"/>
          <w:szCs w:val="20"/>
        </w:rPr>
      </w:pPr>
      <w:bookmarkStart w:id="6" w:name="whatisthedifference"/>
      <w:bookmarkEnd w:id="6"/>
      <w:r w:rsidRPr="005E5E0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What is the difference between bullying and harassment?</w:t>
      </w:r>
      <w:r>
        <w:rPr>
          <w:rFonts w:ascii="Arial" w:hAnsi="Arial" w:cs="Arial"/>
          <w:b/>
          <w:bCs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 xml:space="preserve">Both </w:t>
      </w:r>
      <w:proofErr w:type="gramStart"/>
      <w:r w:rsidR="00733255" w:rsidRPr="00733255">
        <w:rPr>
          <w:rFonts w:ascii="Arial" w:hAnsi="Arial" w:cs="Arial"/>
          <w:sz w:val="20"/>
          <w:szCs w:val="20"/>
        </w:rPr>
        <w:t>bullying</w:t>
      </w:r>
      <w:proofErr w:type="gramEnd"/>
      <w:r w:rsidR="00733255" w:rsidRPr="00733255">
        <w:rPr>
          <w:rFonts w:ascii="Arial" w:hAnsi="Arial" w:cs="Arial"/>
          <w:sz w:val="20"/>
          <w:szCs w:val="20"/>
        </w:rPr>
        <w:t xml:space="preserve"> and harassment cover physical, verbal and non-verbal conduct. They may involve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inappropriate physical contact, actions (or omissions), behaviour, comments or emails. The difference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is that harassment may involve a single incident or persistent behaviour that extends over a period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time, whereas bullying is only the latter. Both can occur even if someone did not mean to cause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offence.</w:t>
      </w:r>
    </w:p>
    <w:p w14:paraId="2DD0F19E" w14:textId="194521C2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the behaviour is based on the recipient’s age, gender, pregnancy, marital status, religion or belief,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sexual orientation, gender reassignment, disability or race (the protected characteristics), it is likely</w:t>
      </w:r>
      <w:r w:rsidR="005E5E07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be considered harassment and therefore likely to be unlawful under the Equality Act.</w:t>
      </w:r>
    </w:p>
    <w:p w14:paraId="569D125C" w14:textId="73D5AE2B" w:rsidR="00733255" w:rsidRPr="005E5E07" w:rsidRDefault="005E5E07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7" w:name="effectsonhealth"/>
      <w:bookmarkEnd w:id="7"/>
      <w:r w:rsidRPr="005E5E0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Effects of bullying and harassment on health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Bullying and harassment can cause some or all of the symptoms below:</w:t>
      </w:r>
    </w:p>
    <w:p w14:paraId="45578491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S</w:t>
      </w:r>
      <w:r w:rsidR="00733255" w:rsidRPr="005E5E07">
        <w:rPr>
          <w:rFonts w:ascii="Arial" w:hAnsi="Arial" w:cs="Arial"/>
          <w:sz w:val="20"/>
          <w:szCs w:val="20"/>
        </w:rPr>
        <w:t>hattered self-confidence or low self-esteem or depression</w:t>
      </w:r>
    </w:p>
    <w:p w14:paraId="52EC98A0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33255" w:rsidRPr="005E5E07">
        <w:rPr>
          <w:rFonts w:ascii="Arial" w:hAnsi="Arial" w:cs="Arial"/>
          <w:sz w:val="20"/>
          <w:szCs w:val="20"/>
        </w:rPr>
        <w:t xml:space="preserve">bsession, not being able to stop thinking about the experience in all its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detail</w:t>
      </w:r>
      <w:proofErr w:type="gramEnd"/>
    </w:p>
    <w:p w14:paraId="46B574E1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5E5E07">
        <w:rPr>
          <w:rFonts w:ascii="Arial" w:hAnsi="Arial" w:cs="Arial"/>
          <w:sz w:val="20"/>
          <w:szCs w:val="20"/>
        </w:rPr>
        <w:t xml:space="preserve">yper-vigilance (feels like, but is not, paranoia), being constantly on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edge</w:t>
      </w:r>
      <w:proofErr w:type="gramEnd"/>
    </w:p>
    <w:p w14:paraId="3F182A95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33255" w:rsidRPr="005E5E07">
        <w:rPr>
          <w:rFonts w:ascii="Arial" w:hAnsi="Arial" w:cs="Arial"/>
          <w:sz w:val="20"/>
          <w:szCs w:val="20"/>
        </w:rPr>
        <w:t>ncharacteristic hypersensitivity, isolation, withdrawal, irritability or angry outbursts</w:t>
      </w:r>
    </w:p>
    <w:p w14:paraId="3DBD786B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5E5E07">
        <w:rPr>
          <w:rFonts w:ascii="Arial" w:hAnsi="Arial" w:cs="Arial"/>
          <w:sz w:val="20"/>
          <w:szCs w:val="20"/>
        </w:rPr>
        <w:t xml:space="preserve">earfulness, sweating, shaking, palpitations, panic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attacks</w:t>
      </w:r>
      <w:proofErr w:type="gramEnd"/>
    </w:p>
    <w:p w14:paraId="57760472" w14:textId="323DE18F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733255" w:rsidRPr="005E5E07">
        <w:rPr>
          <w:rFonts w:ascii="Arial" w:hAnsi="Arial" w:cs="Arial"/>
          <w:sz w:val="20"/>
          <w:szCs w:val="20"/>
        </w:rPr>
        <w:t xml:space="preserve">ad or </w:t>
      </w:r>
      <w:r w:rsidRPr="005E5E07">
        <w:rPr>
          <w:rFonts w:ascii="Arial" w:hAnsi="Arial" w:cs="Arial"/>
          <w:sz w:val="20"/>
          <w:szCs w:val="20"/>
        </w:rPr>
        <w:t>intermittently functioning</w:t>
      </w:r>
      <w:r w:rsidR="00733255" w:rsidRPr="005E5E07">
        <w:rPr>
          <w:rFonts w:ascii="Arial" w:hAnsi="Arial" w:cs="Arial"/>
          <w:sz w:val="20"/>
          <w:szCs w:val="20"/>
        </w:rPr>
        <w:t xml:space="preserve"> memory or general forgetfulness; poor concentration</w:t>
      </w:r>
    </w:p>
    <w:p w14:paraId="4F10D8C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33255" w:rsidRPr="005E5E07">
        <w:rPr>
          <w:rFonts w:ascii="Arial" w:hAnsi="Arial" w:cs="Arial"/>
          <w:sz w:val="20"/>
          <w:szCs w:val="20"/>
        </w:rPr>
        <w:t>orsening irritable bowel syndrome or skin problems such as eczema or psoriasis</w:t>
      </w:r>
    </w:p>
    <w:p w14:paraId="40E3407A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5E5E07">
        <w:rPr>
          <w:rFonts w:ascii="Arial" w:hAnsi="Arial" w:cs="Arial"/>
          <w:sz w:val="20"/>
          <w:szCs w:val="20"/>
        </w:rPr>
        <w:t xml:space="preserve">onstant fatigue, sleeplessness, waking early or more tired than when you went to </w:t>
      </w:r>
      <w:proofErr w:type="gramStart"/>
      <w:r w:rsidR="00733255" w:rsidRPr="005E5E07">
        <w:rPr>
          <w:rFonts w:ascii="Arial" w:hAnsi="Arial" w:cs="Arial"/>
          <w:sz w:val="20"/>
          <w:szCs w:val="20"/>
        </w:rPr>
        <w:t>bed</w:t>
      </w:r>
      <w:proofErr w:type="gramEnd"/>
    </w:p>
    <w:p w14:paraId="43285644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33255" w:rsidRPr="005E5E07">
        <w:rPr>
          <w:rFonts w:ascii="Arial" w:hAnsi="Arial" w:cs="Arial"/>
          <w:sz w:val="20"/>
          <w:szCs w:val="20"/>
        </w:rPr>
        <w:t>eadaches and migraines</w:t>
      </w:r>
    </w:p>
    <w:p w14:paraId="382221D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33255" w:rsidRPr="005E5E07">
        <w:rPr>
          <w:rFonts w:ascii="Arial" w:hAnsi="Arial" w:cs="Arial"/>
          <w:sz w:val="20"/>
          <w:szCs w:val="20"/>
        </w:rPr>
        <w:t>ches and pains in the joints and muscles with no obvious cause</w:t>
      </w:r>
    </w:p>
    <w:p w14:paraId="6DED0EF2" w14:textId="77777777" w:rsidR="005E5E07" w:rsidRDefault="005E5E07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33255" w:rsidRPr="005E5E07">
        <w:rPr>
          <w:rFonts w:ascii="Arial" w:hAnsi="Arial" w:cs="Arial"/>
          <w:sz w:val="20"/>
          <w:szCs w:val="20"/>
        </w:rPr>
        <w:t>requent illness such as viral infections</w:t>
      </w:r>
    </w:p>
    <w:p w14:paraId="71037D8E" w14:textId="3A635A1E" w:rsidR="00733255" w:rsidRPr="005E5E07" w:rsidRDefault="00733255" w:rsidP="0073325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E5E07">
        <w:rPr>
          <w:rFonts w:ascii="Arial" w:hAnsi="Arial" w:cs="Arial"/>
          <w:sz w:val="20"/>
          <w:szCs w:val="20"/>
        </w:rPr>
        <w:t>Exacerbated instances of challenging behaviour</w:t>
      </w:r>
    </w:p>
    <w:p w14:paraId="64505DC7" w14:textId="1E8B63B9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bookmarkStart w:id="8" w:name="raisingcomplaints"/>
      <w:bookmarkEnd w:id="8"/>
      <w:r w:rsidRP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Raising complaints of bullying or harassment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733255">
        <w:rPr>
          <w:rFonts w:ascii="Arial" w:hAnsi="Arial" w:cs="Arial"/>
          <w:sz w:val="20"/>
          <w:szCs w:val="20"/>
        </w:rPr>
        <w:t xml:space="preserve">Bullying and harassment are different to other forms of complaint and so </w:t>
      </w:r>
      <w:r w:rsidR="00856ABE">
        <w:rPr>
          <w:rFonts w:ascii="Arial" w:hAnsi="Arial" w:cs="Arial"/>
          <w:sz w:val="20"/>
          <w:szCs w:val="20"/>
        </w:rPr>
        <w:t>NAPA’s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856ABE">
        <w:rPr>
          <w:rFonts w:ascii="Arial" w:hAnsi="Arial" w:cs="Arial"/>
          <w:sz w:val="20"/>
          <w:szCs w:val="20"/>
        </w:rPr>
        <w:t>G</w:t>
      </w:r>
      <w:r w:rsidRPr="00733255">
        <w:rPr>
          <w:rFonts w:ascii="Arial" w:hAnsi="Arial" w:cs="Arial"/>
          <w:sz w:val="20"/>
          <w:szCs w:val="20"/>
        </w:rPr>
        <w:t xml:space="preserve">rievance </w:t>
      </w:r>
      <w:r w:rsidR="00856ABE">
        <w:rPr>
          <w:rFonts w:ascii="Arial" w:hAnsi="Arial" w:cs="Arial"/>
          <w:sz w:val="20"/>
          <w:szCs w:val="20"/>
        </w:rPr>
        <w:t>P</w:t>
      </w:r>
      <w:r w:rsidRPr="00733255">
        <w:rPr>
          <w:rFonts w:ascii="Arial" w:hAnsi="Arial" w:cs="Arial"/>
          <w:sz w:val="20"/>
          <w:szCs w:val="20"/>
        </w:rPr>
        <w:t>rocedure is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unsuitable for raising complaints about it. Incidents of bullying or harassment may be complex in</w:t>
      </w:r>
      <w:r w:rsid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nature.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aim of this procedure is to stop the undesirable conduct and prevent a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recurrence.</w:t>
      </w:r>
    </w:p>
    <w:p w14:paraId="2E7506F1" w14:textId="1C113AD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in the best interests of all the parties that a complaint of bullying or harassment is reported as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promptly as possible so that the facts of the matter can be accurately established,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normally within four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weeks of the last alleged incident. However, the nature of bullying or harassment may mean that it can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take a number of incidents before the individual affected is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able to realise or identify what i</w:t>
      </w:r>
      <w:r w:rsidR="00856ABE">
        <w:rPr>
          <w:rFonts w:ascii="Arial" w:hAnsi="Arial" w:cs="Arial"/>
          <w:sz w:val="20"/>
          <w:szCs w:val="20"/>
        </w:rPr>
        <w:t xml:space="preserve">s </w:t>
      </w:r>
      <w:r w:rsidRPr="00733255">
        <w:rPr>
          <w:rFonts w:ascii="Arial" w:hAnsi="Arial" w:cs="Arial"/>
          <w:sz w:val="20"/>
          <w:szCs w:val="20"/>
        </w:rPr>
        <w:t>happening.</w:t>
      </w:r>
    </w:p>
    <w:p w14:paraId="678F764C" w14:textId="46C0BF12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Whether you choose to address any allegation of bullying formally or informally, you may wish to keep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 record of all incidents, how they made you feel, how you changed as a result, any action you have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taken to try and stop the bullying, and any witnesses</w:t>
      </w:r>
      <w:r w:rsidR="00856ABE">
        <w:rPr>
          <w:rFonts w:ascii="Arial" w:hAnsi="Arial" w:cs="Arial"/>
          <w:sz w:val="20"/>
          <w:szCs w:val="20"/>
        </w:rPr>
        <w:t>.</w:t>
      </w:r>
    </w:p>
    <w:p w14:paraId="0CE5F1E7" w14:textId="129519EA" w:rsidR="00856ABE" w:rsidRDefault="00856ABE" w:rsidP="00733255">
      <w:pPr>
        <w:rPr>
          <w:rFonts w:ascii="Arial" w:hAnsi="Arial" w:cs="Arial"/>
          <w:sz w:val="20"/>
          <w:szCs w:val="20"/>
        </w:rPr>
      </w:pPr>
      <w:bookmarkStart w:id="9" w:name="informal"/>
      <w:bookmarkEnd w:id="9"/>
      <w:r w:rsidRPr="00856AB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Informal Procedure</w:t>
      </w:r>
      <w:r>
        <w:rPr>
          <w:rFonts w:ascii="Arial" w:hAnsi="Arial" w:cs="Arial"/>
          <w:b/>
          <w:bCs/>
          <w:sz w:val="20"/>
          <w:szCs w:val="20"/>
        </w:rPr>
        <w:br/>
      </w:r>
      <w:r w:rsidR="00733255" w:rsidRPr="00733255">
        <w:rPr>
          <w:rFonts w:ascii="Arial" w:hAnsi="Arial" w:cs="Arial"/>
          <w:sz w:val="20"/>
          <w:szCs w:val="20"/>
        </w:rPr>
        <w:t>If you believe that you, or others, have been bullied and you wish to address the matter informally, you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should firstly speak to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="00733255" w:rsidRPr="00733255">
        <w:rPr>
          <w:rFonts w:ascii="Arial" w:hAnsi="Arial" w:cs="Arial"/>
          <w:sz w:val="20"/>
          <w:szCs w:val="20"/>
        </w:rPr>
        <w:t>, a member of staff you trust who can take the complaint forward 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your behalf. They will discuss the situation with you. Without a formal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>investigation, no conclusion will be made as to whether or not the bullying has taken place, but the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C0695">
        <w:rPr>
          <w:rFonts w:ascii="Arial" w:hAnsi="Arial" w:cs="Arial"/>
          <w:sz w:val="20"/>
          <w:szCs w:val="20"/>
        </w:rPr>
        <w:lastRenderedPageBreak/>
        <w:t>Chief Executive</w:t>
      </w:r>
      <w:r w:rsidR="00733255" w:rsidRPr="00733255">
        <w:rPr>
          <w:rFonts w:ascii="Arial" w:hAnsi="Arial" w:cs="Arial"/>
          <w:sz w:val="20"/>
          <w:szCs w:val="20"/>
        </w:rPr>
        <w:t xml:space="preserve"> may be able to advise on other steps you could take, with or without their help, before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you get to the stage of a formal complaint. </w:t>
      </w:r>
    </w:p>
    <w:p w14:paraId="1A46DE1C" w14:textId="1FD015ED" w:rsidR="00733255" w:rsidRPr="00856ABE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Options at the informal stage include:</w:t>
      </w:r>
    </w:p>
    <w:p w14:paraId="0B7A46D2" w14:textId="77777777" w:rsidR="00733255" w:rsidRPr="00856ABE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856ABE">
        <w:rPr>
          <w:rFonts w:ascii="Arial" w:hAnsi="Arial" w:cs="Arial"/>
          <w:b/>
          <w:bCs/>
          <w:sz w:val="20"/>
          <w:szCs w:val="20"/>
        </w:rPr>
        <w:t xml:space="preserve">Approach the person </w:t>
      </w:r>
      <w:proofErr w:type="gramStart"/>
      <w:r w:rsidRPr="00856ABE">
        <w:rPr>
          <w:rFonts w:ascii="Arial" w:hAnsi="Arial" w:cs="Arial"/>
          <w:b/>
          <w:bCs/>
          <w:sz w:val="20"/>
          <w:szCs w:val="20"/>
        </w:rPr>
        <w:t>directly</w:t>
      </w:r>
      <w:proofErr w:type="gramEnd"/>
    </w:p>
    <w:p w14:paraId="50BB5DAA" w14:textId="065C7E4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you feel able to, speak to the person causing the problem directly and explain the behaviour that you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find upsetting, and to ask them to stop. This meeting could be one you arrange and/or attend by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yourself, or someone else could go with you, </w:t>
      </w:r>
      <w:proofErr w:type="spellStart"/>
      <w:r w:rsidRPr="00733255">
        <w:rPr>
          <w:rFonts w:ascii="Arial" w:hAnsi="Arial" w:cs="Arial"/>
          <w:sz w:val="20"/>
          <w:szCs w:val="20"/>
        </w:rPr>
        <w:t>eg</w:t>
      </w:r>
      <w:proofErr w:type="spellEnd"/>
      <w:r w:rsidRPr="00733255">
        <w:rPr>
          <w:rFonts w:ascii="Arial" w:hAnsi="Arial" w:cs="Arial"/>
          <w:sz w:val="20"/>
          <w:szCs w:val="20"/>
        </w:rPr>
        <w:t xml:space="preserve"> a trusted staff member.</w:t>
      </w:r>
    </w:p>
    <w:p w14:paraId="4C7375D8" w14:textId="77777777" w:rsidR="00856ABE" w:rsidRDefault="00733255" w:rsidP="00733255">
      <w:pPr>
        <w:rPr>
          <w:rFonts w:ascii="Arial" w:hAnsi="Arial" w:cs="Arial"/>
          <w:sz w:val="20"/>
          <w:szCs w:val="20"/>
        </w:rPr>
      </w:pPr>
      <w:r w:rsidRPr="00856ABE">
        <w:rPr>
          <w:rFonts w:ascii="Arial" w:hAnsi="Arial" w:cs="Arial"/>
          <w:b/>
          <w:bCs/>
          <w:sz w:val="20"/>
          <w:szCs w:val="20"/>
        </w:rPr>
        <w:t xml:space="preserve">Approach the person </w:t>
      </w:r>
      <w:proofErr w:type="gramStart"/>
      <w:r w:rsidRPr="00856ABE">
        <w:rPr>
          <w:rFonts w:ascii="Arial" w:hAnsi="Arial" w:cs="Arial"/>
          <w:b/>
          <w:bCs/>
          <w:sz w:val="20"/>
          <w:szCs w:val="20"/>
        </w:rPr>
        <w:t>indirectly</w:t>
      </w:r>
      <w:proofErr w:type="gramEnd"/>
      <w:r w:rsidRPr="00733255">
        <w:rPr>
          <w:rFonts w:ascii="Arial" w:hAnsi="Arial" w:cs="Arial"/>
          <w:sz w:val="20"/>
          <w:szCs w:val="20"/>
        </w:rPr>
        <w:t xml:space="preserve"> </w:t>
      </w:r>
    </w:p>
    <w:p w14:paraId="3F0518ED" w14:textId="67DABDED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If you feel unable to speak to them, you </w:t>
      </w:r>
      <w:r w:rsidR="00856ABE" w:rsidRPr="00733255">
        <w:rPr>
          <w:rFonts w:ascii="Arial" w:hAnsi="Arial" w:cs="Arial"/>
          <w:sz w:val="20"/>
          <w:szCs w:val="20"/>
        </w:rPr>
        <w:t>could: -</w:t>
      </w:r>
    </w:p>
    <w:p w14:paraId="4EA1B15C" w14:textId="3DCA154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Explain in writing to the person(s) causing the problem, the behaviour you are concerned about</w:t>
      </w:r>
      <w:r w:rsidR="00856ABE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its effect on you; or</w:t>
      </w:r>
    </w:p>
    <w:p w14:paraId="2C1DF8A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Ask a friend or colleague to speak to the person(s) on your behalf; or</w:t>
      </w:r>
    </w:p>
    <w:p w14:paraId="06E2D3EC" w14:textId="77777777" w:rsidR="00856ABE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Ask that an informal approach be made to the person(s) causing the offence by </w:t>
      </w:r>
      <w:r w:rsidR="00856ABE">
        <w:rPr>
          <w:rFonts w:ascii="Arial" w:hAnsi="Arial" w:cs="Arial"/>
          <w:sz w:val="20"/>
          <w:szCs w:val="20"/>
        </w:rPr>
        <w:t>the Chief Executive.</w:t>
      </w:r>
    </w:p>
    <w:p w14:paraId="33135B9F" w14:textId="0DEAE1BD" w:rsidR="00733255" w:rsidRPr="00AC069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0" w:name="formal"/>
      <w:bookmarkEnd w:id="10"/>
      <w:r w:rsidRPr="00AC069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Formal procedure</w:t>
      </w:r>
    </w:p>
    <w:p w14:paraId="5DD90016" w14:textId="4FB14D7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formal procedure may be more appropriate in instances of serious complaint or where an attempt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at informal resolution has not been successful.</w:t>
      </w:r>
    </w:p>
    <w:p w14:paraId="3C86EFEB" w14:textId="77777777" w:rsidR="00733255" w:rsidRPr="00AC069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AC0695">
        <w:rPr>
          <w:rFonts w:ascii="Arial" w:hAnsi="Arial" w:cs="Arial"/>
          <w:b/>
          <w:bCs/>
          <w:sz w:val="20"/>
          <w:szCs w:val="20"/>
        </w:rPr>
        <w:t>Raising the complaint</w:t>
      </w:r>
    </w:p>
    <w:p w14:paraId="5CB32E05" w14:textId="49046F0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you believe that you have been subjected to bullying, you should put your complaint in writing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to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. If the matter concerns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or you do not feel comfortable raising a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complaint of this nature with them, you should put your complaint in writing to </w:t>
      </w:r>
      <w:r w:rsidR="00FA2DAC">
        <w:rPr>
          <w:rFonts w:ascii="Arial" w:hAnsi="Arial" w:cs="Arial"/>
          <w:sz w:val="20"/>
          <w:szCs w:val="20"/>
        </w:rPr>
        <w:t>the Chair</w:t>
      </w:r>
      <w:r w:rsidR="00AC0695">
        <w:rPr>
          <w:rFonts w:ascii="Arial" w:hAnsi="Arial" w:cs="Arial"/>
          <w:sz w:val="20"/>
          <w:szCs w:val="20"/>
        </w:rPr>
        <w:t xml:space="preserve"> of Trustees. </w:t>
      </w:r>
      <w:r w:rsidRPr="00733255">
        <w:rPr>
          <w:rFonts w:ascii="Arial" w:hAnsi="Arial" w:cs="Arial"/>
          <w:sz w:val="20"/>
          <w:szCs w:val="20"/>
        </w:rPr>
        <w:t xml:space="preserve">If you prefer, however, you may see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 person to explain the nature of the complaint and s/he will then make a brief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record of the issues and ask you to sign it as a correct record of your formal complaint.</w:t>
      </w:r>
    </w:p>
    <w:p w14:paraId="47B6D70B" w14:textId="505F7BE8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Your complaint should include all relevant details, including full details of the alleged bullying,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identity of the person(s) concerned, any documentary evidence, details of any witnesses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and any action that has been taken to date.</w:t>
      </w:r>
    </w:p>
    <w:p w14:paraId="4AC89316" w14:textId="69B83A0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Note: If, at any point, you decide to withdraw the complaint you must inform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writing.</w:t>
      </w:r>
    </w:p>
    <w:p w14:paraId="0BBF8EEF" w14:textId="77777777" w:rsidR="00733255" w:rsidRPr="00AC069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AC0695">
        <w:rPr>
          <w:rFonts w:ascii="Arial" w:hAnsi="Arial" w:cs="Arial"/>
          <w:b/>
          <w:bCs/>
          <w:sz w:val="20"/>
          <w:szCs w:val="20"/>
        </w:rPr>
        <w:t>Investigating your complaint</w:t>
      </w:r>
    </w:p>
    <w:p w14:paraId="45D1F60D" w14:textId="5B96B9B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will take action to:</w:t>
      </w:r>
    </w:p>
    <w:p w14:paraId="2A536D5D" w14:textId="6ED00F00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Raise the matter formally and in person with the person whose behaviour is causing the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problem. This will be done sensitively bearing in mind the need to protect both your rights as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the complainant and those of the person about whom you are complaining – both parties are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entitled to a full and fair opportunity to put their version of events.</w:t>
      </w:r>
    </w:p>
    <w:p w14:paraId="0438FE47" w14:textId="3AA466DF" w:rsidR="00733255" w:rsidRPr="00AC0695" w:rsidRDefault="00733255" w:rsidP="00AC0695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the issue is investigated appropriately, confidentially and as soon as possible</w:t>
      </w:r>
      <w:r w:rsidR="00AC0695">
        <w:rPr>
          <w:rFonts w:ascii="Arial" w:hAnsi="Arial" w:cs="Arial"/>
          <w:sz w:val="20"/>
          <w:szCs w:val="20"/>
        </w:rPr>
        <w:t>. (</w:t>
      </w:r>
      <w:r w:rsidRPr="00AC0695">
        <w:rPr>
          <w:rFonts w:ascii="Arial" w:hAnsi="Arial" w:cs="Arial"/>
          <w:sz w:val="20"/>
          <w:szCs w:val="20"/>
        </w:rPr>
        <w:t>Appendix A gives guidelines on how investigations may normally be conducted</w:t>
      </w:r>
      <w:r w:rsidR="00AC0695">
        <w:rPr>
          <w:rFonts w:ascii="Arial" w:hAnsi="Arial" w:cs="Arial"/>
          <w:sz w:val="20"/>
          <w:szCs w:val="20"/>
        </w:rPr>
        <w:t>).</w:t>
      </w:r>
    </w:p>
    <w:p w14:paraId="197FAF2E" w14:textId="77777777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where possible someone without prior involvement will investigate your complaint.</w:t>
      </w:r>
    </w:p>
    <w:p w14:paraId="78A71668" w14:textId="083628FD" w:rsidR="00733255" w:rsidRPr="00AC0695" w:rsidRDefault="00733255" w:rsidP="0073325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once an investigation is complete, a report on the findings and recommendations is</w:t>
      </w:r>
      <w:r w:rsidR="00AC0695" w:rsidRP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 xml:space="preserve">prepared and that the </w:t>
      </w:r>
      <w:r w:rsidR="00AC0695" w:rsidRPr="00AC0695">
        <w:rPr>
          <w:rFonts w:ascii="Arial" w:hAnsi="Arial" w:cs="Arial"/>
          <w:sz w:val="20"/>
          <w:szCs w:val="20"/>
        </w:rPr>
        <w:t>Chief Executive</w:t>
      </w:r>
      <w:r w:rsidRPr="00AC0695">
        <w:rPr>
          <w:rFonts w:ascii="Arial" w:hAnsi="Arial" w:cs="Arial"/>
          <w:sz w:val="20"/>
          <w:szCs w:val="20"/>
        </w:rPr>
        <w:t xml:space="preserve"> has been consulted before any further meeting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with you or the person whose behaviour is at issue</w:t>
      </w:r>
      <w:r w:rsidR="00AC0695">
        <w:rPr>
          <w:rFonts w:ascii="Arial" w:hAnsi="Arial" w:cs="Arial"/>
          <w:sz w:val="20"/>
          <w:szCs w:val="20"/>
        </w:rPr>
        <w:t>.</w:t>
      </w:r>
    </w:p>
    <w:p w14:paraId="3D138838" w14:textId="77777777" w:rsidR="00733255" w:rsidRPr="00AC0695" w:rsidRDefault="00733255" w:rsidP="00AC069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Ensure that you, and the person against whom the complaint has been made are told in writing:</w:t>
      </w:r>
    </w:p>
    <w:p w14:paraId="00D69C8C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Whether the complaint has been substantiated</w:t>
      </w:r>
    </w:p>
    <w:p w14:paraId="239157F6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Whether the complaint is to be investigated further</w:t>
      </w:r>
    </w:p>
    <w:p w14:paraId="49210FC9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lastRenderedPageBreak/>
        <w:t>What action will be taken as a result of the complaint, by whom and in what timeframe (though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as said above, if disciplinary action against the alleged bully or harasser is one of the actions to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be taken this would be confidential and thus not disclosed to you)</w:t>
      </w:r>
    </w:p>
    <w:p w14:paraId="4A228BC2" w14:textId="77777777" w:rsid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That you may appeal.</w:t>
      </w:r>
    </w:p>
    <w:p w14:paraId="1C57D25F" w14:textId="02955E5C" w:rsidR="00733255" w:rsidRPr="00AC0695" w:rsidRDefault="00733255" w:rsidP="00733255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AC0695">
        <w:rPr>
          <w:rFonts w:ascii="Arial" w:hAnsi="Arial" w:cs="Arial"/>
          <w:sz w:val="20"/>
          <w:szCs w:val="20"/>
        </w:rPr>
        <w:t>Monitor the situation for appropriate period of time afterwards, to ensure that things have been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AC0695">
        <w:rPr>
          <w:rFonts w:ascii="Arial" w:hAnsi="Arial" w:cs="Arial"/>
          <w:sz w:val="20"/>
          <w:szCs w:val="20"/>
        </w:rPr>
        <w:t>resolved or that further problems are addressed</w:t>
      </w:r>
      <w:r w:rsidR="00AC0695">
        <w:rPr>
          <w:rFonts w:ascii="Arial" w:hAnsi="Arial" w:cs="Arial"/>
          <w:sz w:val="20"/>
          <w:szCs w:val="20"/>
        </w:rPr>
        <w:t>.</w:t>
      </w:r>
    </w:p>
    <w:p w14:paraId="732C1663" w14:textId="33275F44" w:rsidR="00733255" w:rsidRPr="0015152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1" w:name="appeals"/>
      <w:bookmarkEnd w:id="11"/>
      <w:r w:rsidRPr="00AC069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Appeals</w:t>
      </w:r>
      <w:r w:rsidR="0015152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733255">
        <w:rPr>
          <w:rFonts w:ascii="Arial" w:hAnsi="Arial" w:cs="Arial"/>
          <w:sz w:val="20"/>
          <w:szCs w:val="20"/>
        </w:rPr>
        <w:t>Anybody who is dissatisfied with the outcome of the formal procedure may appeal in writing within 5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working days of being advised of the outcome.</w:t>
      </w:r>
    </w:p>
    <w:p w14:paraId="49960E6B" w14:textId="769666D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Staff should notify 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in writing within this timescale, setting out the grounds of your</w:t>
      </w:r>
      <w:r w:rsidR="00AC069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appeal.</w:t>
      </w:r>
    </w:p>
    <w:p w14:paraId="4D248323" w14:textId="469C2316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Wherever possible </w:t>
      </w:r>
      <w:r w:rsidR="00AC0695">
        <w:rPr>
          <w:rFonts w:ascii="Arial" w:hAnsi="Arial" w:cs="Arial"/>
          <w:sz w:val="20"/>
          <w:szCs w:val="20"/>
        </w:rPr>
        <w:t>a member of the board of trustees who was</w:t>
      </w:r>
      <w:r w:rsidRPr="00733255">
        <w:rPr>
          <w:rFonts w:ascii="Arial" w:hAnsi="Arial" w:cs="Arial"/>
          <w:sz w:val="20"/>
          <w:szCs w:val="20"/>
        </w:rPr>
        <w:t xml:space="preserve"> not previously involved in your complaint will arrange an appeal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hearing. However, the small size and flat management structure of </w:t>
      </w:r>
      <w:r w:rsidR="00151525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>, as well as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considerations of confidentiality, may mean that this is not always possible to arrange.</w:t>
      </w:r>
    </w:p>
    <w:p w14:paraId="4B37C755" w14:textId="2972437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 are entitled to be accompanied by a trusted member of staff, friend, advocate, work colleague or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trade union representative.</w:t>
      </w:r>
    </w:p>
    <w:p w14:paraId="786D9EFC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At the appeal hearing, you will have the opportunity to discuss the grounds of your appeal.</w:t>
      </w:r>
    </w:p>
    <w:p w14:paraId="7795D45D" w14:textId="30065F61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person hearing your appeal may investigate the matter further, may overturn the conclusion and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require it to be reinvestigated, may reach an alternative conclusion if appropriate, or may uphold the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original outcome.</w:t>
      </w:r>
    </w:p>
    <w:p w14:paraId="1B852AA8" w14:textId="025D7486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You will be notified of the outcome of the appeal within 5 working days of the appeal meeting or as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soon as reasonably practicable. If the outcome changes, as far as possible, you will be told of any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action that </w:t>
      </w:r>
      <w:r w:rsidR="00151525">
        <w:rPr>
          <w:rFonts w:ascii="Arial" w:hAnsi="Arial" w:cs="Arial"/>
          <w:sz w:val="20"/>
          <w:szCs w:val="20"/>
        </w:rPr>
        <w:t>NAPA</w:t>
      </w:r>
      <w:r w:rsidRPr="00733255">
        <w:rPr>
          <w:rFonts w:ascii="Arial" w:hAnsi="Arial" w:cs="Arial"/>
          <w:sz w:val="20"/>
          <w:szCs w:val="20"/>
        </w:rPr>
        <w:t xml:space="preserve"> intends to take. However, if this involves disciplinary action against th</w:t>
      </w:r>
      <w:r w:rsidR="00151525">
        <w:rPr>
          <w:rFonts w:ascii="Arial" w:hAnsi="Arial" w:cs="Arial"/>
          <w:sz w:val="20"/>
          <w:szCs w:val="20"/>
        </w:rPr>
        <w:t xml:space="preserve">e </w:t>
      </w:r>
      <w:r w:rsidRPr="00733255">
        <w:rPr>
          <w:rFonts w:ascii="Arial" w:hAnsi="Arial" w:cs="Arial"/>
          <w:sz w:val="20"/>
          <w:szCs w:val="20"/>
        </w:rPr>
        <w:t>alleged bully or harasser, you would not normally be involved in this process, as any disciplinary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proceedings involving another member of staff are confidential to that member of staff.</w:t>
      </w:r>
    </w:p>
    <w:p w14:paraId="5CBA9878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This is the final stage of the formal procedure.</w:t>
      </w:r>
    </w:p>
    <w:p w14:paraId="62D54A34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12" w:name="appendixa"/>
      <w:bookmarkEnd w:id="12"/>
    </w:p>
    <w:p w14:paraId="493C040E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70E2B7AF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544B2714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D8D74B8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FF29310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75DC0D56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7D5FF58A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98D6621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BDA5F1B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55B409F5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42A5BB9E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15CDA845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2943B2C2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5BF5EC42" w14:textId="77777777" w:rsidR="00AB5290" w:rsidRDefault="00AB5290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417F0F0" w14:textId="252D7533" w:rsidR="00733255" w:rsidRPr="00151525" w:rsidRDefault="00733255" w:rsidP="0073325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15152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Appendix A</w:t>
      </w:r>
    </w:p>
    <w:p w14:paraId="263412A4" w14:textId="6AF2C4BA" w:rsidR="00733255" w:rsidRPr="0015152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51525">
        <w:rPr>
          <w:rFonts w:ascii="Arial" w:hAnsi="Arial" w:cs="Arial"/>
          <w:b/>
          <w:bCs/>
          <w:sz w:val="20"/>
          <w:szCs w:val="20"/>
        </w:rPr>
        <w:t xml:space="preserve">Guidelines for investigating alleged bullying and </w:t>
      </w:r>
      <w:r w:rsidR="00AB5290" w:rsidRPr="00151525">
        <w:rPr>
          <w:rFonts w:ascii="Arial" w:hAnsi="Arial" w:cs="Arial"/>
          <w:b/>
          <w:bCs/>
          <w:sz w:val="20"/>
          <w:szCs w:val="20"/>
        </w:rPr>
        <w:t>harassment.</w:t>
      </w:r>
    </w:p>
    <w:p w14:paraId="181E5FBC" w14:textId="38D2AE7A" w:rsidR="00733255" w:rsidRPr="00733255" w:rsidRDefault="00733255" w:rsidP="0015152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 xml:space="preserve">If an employee raises allegations of bullying or harassment, </w:t>
      </w:r>
      <w:r w:rsidR="00151525">
        <w:rPr>
          <w:rFonts w:ascii="Arial" w:hAnsi="Arial" w:cs="Arial"/>
          <w:sz w:val="20"/>
          <w:szCs w:val="20"/>
        </w:rPr>
        <w:t>the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AC0695">
        <w:rPr>
          <w:rFonts w:ascii="Arial" w:hAnsi="Arial" w:cs="Arial"/>
          <w:sz w:val="20"/>
          <w:szCs w:val="20"/>
        </w:rPr>
        <w:t>Chief Executive</w:t>
      </w:r>
      <w:r w:rsidRPr="00733255">
        <w:rPr>
          <w:rFonts w:ascii="Arial" w:hAnsi="Arial" w:cs="Arial"/>
          <w:sz w:val="20"/>
          <w:szCs w:val="20"/>
        </w:rPr>
        <w:t xml:space="preserve"> </w:t>
      </w:r>
      <w:r w:rsidR="00151525">
        <w:rPr>
          <w:rFonts w:ascii="Arial" w:hAnsi="Arial" w:cs="Arial"/>
          <w:sz w:val="20"/>
          <w:szCs w:val="20"/>
        </w:rPr>
        <w:t>will</w:t>
      </w:r>
      <w:r w:rsidRPr="00733255">
        <w:rPr>
          <w:rFonts w:ascii="Arial" w:hAnsi="Arial" w:cs="Arial"/>
          <w:sz w:val="20"/>
          <w:szCs w:val="20"/>
        </w:rPr>
        <w:t xml:space="preserve"> carry out an investigation. </w:t>
      </w:r>
      <w:r w:rsidR="00151525">
        <w:rPr>
          <w:rFonts w:ascii="Arial" w:hAnsi="Arial" w:cs="Arial"/>
          <w:sz w:val="20"/>
          <w:szCs w:val="20"/>
        </w:rPr>
        <w:t xml:space="preserve">If the subject of the investigation is the Chief Executive, the </w:t>
      </w:r>
      <w:r w:rsidR="00FA2DAC">
        <w:rPr>
          <w:rFonts w:ascii="Arial" w:hAnsi="Arial" w:cs="Arial"/>
          <w:sz w:val="20"/>
          <w:szCs w:val="20"/>
        </w:rPr>
        <w:t>Chair</w:t>
      </w:r>
      <w:r w:rsidR="00151525">
        <w:rPr>
          <w:rFonts w:ascii="Arial" w:hAnsi="Arial" w:cs="Arial"/>
          <w:sz w:val="20"/>
          <w:szCs w:val="20"/>
        </w:rPr>
        <w:t xml:space="preserve"> of the Board of Trustees will carry out any investigation required.</w:t>
      </w:r>
    </w:p>
    <w:p w14:paraId="0E29CF23" w14:textId="697A82B1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An investigation needs to be focused and comprehensive and need to take place as soon as possible.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Its aim is to take a reasonably considered view as to the likely facts and whether there is a case to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answer. Its aim is to find out as much as possible about what happened. Investigations should comply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as far as possible with the rules of Natural Justice, which state as a minimum, that an individual should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be told of the nature of their alleged misconduct, of their right to be accompanied at the investigation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by a colleague or trade union </w:t>
      </w:r>
      <w:r w:rsidR="00151525" w:rsidRPr="00733255">
        <w:rPr>
          <w:rFonts w:ascii="Arial" w:hAnsi="Arial" w:cs="Arial"/>
          <w:sz w:val="20"/>
          <w:szCs w:val="20"/>
        </w:rPr>
        <w:t>representative and</w:t>
      </w:r>
      <w:r w:rsidRPr="00733255">
        <w:rPr>
          <w:rFonts w:ascii="Arial" w:hAnsi="Arial" w:cs="Arial"/>
          <w:sz w:val="20"/>
          <w:szCs w:val="20"/>
        </w:rPr>
        <w:t xml:space="preserve"> given a chance to state their case before any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decision is made.</w:t>
      </w:r>
    </w:p>
    <w:p w14:paraId="004E2E86" w14:textId="007FF11E" w:rsidR="00733255" w:rsidRPr="00151525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51525">
        <w:rPr>
          <w:rFonts w:ascii="Arial" w:hAnsi="Arial" w:cs="Arial"/>
          <w:b/>
          <w:bCs/>
          <w:sz w:val="20"/>
          <w:szCs w:val="20"/>
        </w:rPr>
        <w:t xml:space="preserve">Issues to be aware of when investigating alleged bullying and </w:t>
      </w:r>
      <w:r w:rsidR="00AB5290" w:rsidRPr="00151525">
        <w:rPr>
          <w:rFonts w:ascii="Arial" w:hAnsi="Arial" w:cs="Arial"/>
          <w:b/>
          <w:bCs/>
          <w:sz w:val="20"/>
          <w:szCs w:val="20"/>
        </w:rPr>
        <w:t>harassment.</w:t>
      </w:r>
    </w:p>
    <w:p w14:paraId="736796C5" w14:textId="09DEFB3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Unlike other forms of grievance, bullying or harassment may not be easy to establish on a simple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balance of probabilities. This is so particularly in relation to harassment, which is </w:t>
      </w:r>
      <w:r w:rsidR="00151525">
        <w:rPr>
          <w:rFonts w:ascii="Arial" w:hAnsi="Arial" w:cs="Arial"/>
          <w:sz w:val="20"/>
          <w:szCs w:val="20"/>
        </w:rPr>
        <w:t>‘</w:t>
      </w:r>
      <w:r w:rsidRPr="00733255">
        <w:rPr>
          <w:rFonts w:ascii="Arial" w:hAnsi="Arial" w:cs="Arial"/>
          <w:sz w:val="20"/>
          <w:szCs w:val="20"/>
        </w:rPr>
        <w:t>any unwanted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behaviour that a person finds intimidating, upsetting, embarrassing, humiliating or offensive’. It is the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individual’s perception that is key in deciding what behaviour is acceptable to them and what is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offensive or unwelcome. Individuals will have different perceptions about this. It is not, therefore,</w:t>
      </w:r>
      <w:r w:rsidR="00151525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intention of the perpetrator that is key in deciding whether harassment has occurred but whether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behaviour is unacceptable to the recipient.</w:t>
      </w:r>
    </w:p>
    <w:p w14:paraId="5BD9A395" w14:textId="1BD95E5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a culture of bullying or harassment has developed, not only the complainant but any potential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witnesses may fear reprisals. The alleged bully or harasser may have many supportive witnesses,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so getting under the skin of the problem may not be straightforward unless there is sufficient trust in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the investigator and the process.</w:t>
      </w:r>
    </w:p>
    <w:p w14:paraId="307DD146" w14:textId="745B11DB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Evidence against a particular individual(s) may be vague or distorted. It may be relevant to consider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 motivations both of the person bringing the complaint and those against whom the complaint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is made, respective lengths of employment, history of employment including internal transfers,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whether there has been opportunity or reason for either to exert undue influence by reason of their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position and/or length of service.</w:t>
      </w:r>
    </w:p>
    <w:p w14:paraId="7C846865" w14:textId="0D77F57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Identifying details both of allegations and any counter allegations, with specific dates and times, and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any contemporaneous notes or records, may help clarify genuine complaints.</w:t>
      </w:r>
    </w:p>
    <w:p w14:paraId="402B0E2D" w14:textId="77777777" w:rsidR="00733255" w:rsidRPr="00142449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42449">
        <w:rPr>
          <w:rFonts w:ascii="Arial" w:hAnsi="Arial" w:cs="Arial"/>
          <w:b/>
          <w:bCs/>
          <w:sz w:val="20"/>
          <w:szCs w:val="20"/>
        </w:rPr>
        <w:t>Anyone conducting an investigation should be aware of the following:</w:t>
      </w:r>
    </w:p>
    <w:p w14:paraId="1257BE31" w14:textId="088B06BC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It is possible for a complaint to be faked, or for a complainant to be mistaken. It is also possible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that they may be right. Take care not to presume anything and or to make decisions based on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rumours.</w:t>
      </w:r>
    </w:p>
    <w:p w14:paraId="5D116C9B" w14:textId="5E70C28E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fact that a complaint has been made needs to be taken seriously and you should aim to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get to the bottom of it as promptly as possible.</w:t>
      </w:r>
    </w:p>
    <w:p w14:paraId="6F8C2806" w14:textId="237A9FCF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The complainant may be clear about what has happened but equally they may have just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started to consider historic actions in another light, and so it may take time for all their concerns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to surface.</w:t>
      </w:r>
    </w:p>
    <w:p w14:paraId="61140E7E" w14:textId="7F551BBA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Even raising the issues may have taken much courage and emotional toll for many reasons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including fear of reprisals or of not being believed or taken seriously.</w:t>
      </w:r>
    </w:p>
    <w:p w14:paraId="3DBF0A09" w14:textId="0CB40DB3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Careful questioning, sensitivity and patience are key for anyone conducting preliminary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enquiries. The complainant may need reassurance that there will be no repercussions for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raising a complaint, even if it is ultimately not upheld.</w:t>
      </w:r>
    </w:p>
    <w:p w14:paraId="64F0D4E2" w14:textId="77777777" w:rsidR="00733255" w:rsidRPr="00142449" w:rsidRDefault="00733255" w:rsidP="00733255">
      <w:pPr>
        <w:rPr>
          <w:rFonts w:ascii="Arial" w:hAnsi="Arial" w:cs="Arial"/>
          <w:b/>
          <w:bCs/>
          <w:sz w:val="20"/>
          <w:szCs w:val="20"/>
        </w:rPr>
      </w:pPr>
      <w:r w:rsidRPr="00142449">
        <w:rPr>
          <w:rFonts w:ascii="Arial" w:hAnsi="Arial" w:cs="Arial"/>
          <w:b/>
          <w:bCs/>
          <w:sz w:val="20"/>
          <w:szCs w:val="20"/>
        </w:rPr>
        <w:t>Some common responses to allegations of bullying and harassment are:</w:t>
      </w:r>
    </w:p>
    <w:p w14:paraId="25524E30" w14:textId="6E969DB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lastRenderedPageBreak/>
        <w:t>Some people will be horrified if told that they had unintentionally or unjustifiably upset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another person and will do what they can to make sure it isn't repeated.</w:t>
      </w:r>
    </w:p>
    <w:p w14:paraId="618E5489" w14:textId="77777777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Others may:</w:t>
      </w:r>
    </w:p>
    <w:p w14:paraId="2CBBE41A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2449">
        <w:rPr>
          <w:rFonts w:ascii="Arial" w:hAnsi="Arial" w:cs="Arial"/>
          <w:sz w:val="20"/>
          <w:szCs w:val="20"/>
        </w:rPr>
        <w:t>D</w:t>
      </w:r>
      <w:r w:rsidR="00733255" w:rsidRPr="00142449">
        <w:rPr>
          <w:rFonts w:ascii="Arial" w:hAnsi="Arial" w:cs="Arial"/>
          <w:sz w:val="20"/>
          <w:szCs w:val="20"/>
        </w:rPr>
        <w:t>eny any allegation made, avoid discussion of the matter, refuse to give a straight answer,</w:t>
      </w:r>
      <w:r w:rsidRPr="00142449">
        <w:rPr>
          <w:rFonts w:ascii="Arial" w:hAnsi="Arial" w:cs="Arial"/>
          <w:sz w:val="20"/>
          <w:szCs w:val="20"/>
        </w:rPr>
        <w:t xml:space="preserve"> </w:t>
      </w:r>
      <w:r w:rsidR="00733255" w:rsidRPr="00142449">
        <w:rPr>
          <w:rFonts w:ascii="Arial" w:hAnsi="Arial" w:cs="Arial"/>
          <w:sz w:val="20"/>
          <w:szCs w:val="20"/>
        </w:rPr>
        <w:t>deliberately miss the point or create distractions and diversions</w:t>
      </w:r>
    </w:p>
    <w:p w14:paraId="4EFB378A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3255" w:rsidRPr="00142449">
        <w:rPr>
          <w:rFonts w:ascii="Arial" w:hAnsi="Arial" w:cs="Arial"/>
          <w:sz w:val="20"/>
          <w:szCs w:val="20"/>
        </w:rPr>
        <w:t xml:space="preserve">rivialise the concern(s), insist on not dwelling on the past but on focusing on the </w:t>
      </w:r>
      <w:proofErr w:type="gramStart"/>
      <w:r w:rsidR="00733255" w:rsidRPr="00142449">
        <w:rPr>
          <w:rFonts w:ascii="Arial" w:hAnsi="Arial" w:cs="Arial"/>
          <w:sz w:val="20"/>
          <w:szCs w:val="20"/>
        </w:rPr>
        <w:t>future</w:t>
      </w:r>
      <w:proofErr w:type="gramEnd"/>
    </w:p>
    <w:p w14:paraId="1E17B66B" w14:textId="77777777" w:rsid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33255" w:rsidRPr="00142449">
        <w:rPr>
          <w:rFonts w:ascii="Arial" w:hAnsi="Arial" w:cs="Arial"/>
          <w:sz w:val="20"/>
          <w:szCs w:val="20"/>
        </w:rPr>
        <w:t>etaliate by criticising the complainant or making counter-</w:t>
      </w:r>
      <w:proofErr w:type="gramStart"/>
      <w:r w:rsidR="00733255" w:rsidRPr="00142449">
        <w:rPr>
          <w:rFonts w:ascii="Arial" w:hAnsi="Arial" w:cs="Arial"/>
          <w:sz w:val="20"/>
          <w:szCs w:val="20"/>
        </w:rPr>
        <w:t>allegations</w:t>
      </w:r>
      <w:proofErr w:type="gramEnd"/>
    </w:p>
    <w:p w14:paraId="43DF9DEC" w14:textId="6CC60587" w:rsidR="00733255" w:rsidRPr="00142449" w:rsidRDefault="00142449" w:rsidP="0073325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3255" w:rsidRPr="00142449">
        <w:rPr>
          <w:rFonts w:ascii="Arial" w:hAnsi="Arial" w:cs="Arial"/>
          <w:sz w:val="20"/>
          <w:szCs w:val="20"/>
        </w:rPr>
        <w:t>laim they are victims by being tearful, expressing indignation, devastation or offence at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142449">
        <w:rPr>
          <w:rFonts w:ascii="Arial" w:hAnsi="Arial" w:cs="Arial"/>
          <w:sz w:val="20"/>
          <w:szCs w:val="20"/>
        </w:rPr>
        <w:t xml:space="preserve">allegations, and trying to make others feel sorry for </w:t>
      </w:r>
      <w:proofErr w:type="gramStart"/>
      <w:r w:rsidR="00733255" w:rsidRPr="00142449">
        <w:rPr>
          <w:rFonts w:ascii="Arial" w:hAnsi="Arial" w:cs="Arial"/>
          <w:sz w:val="20"/>
          <w:szCs w:val="20"/>
        </w:rPr>
        <w:t>them</w:t>
      </w:r>
      <w:proofErr w:type="gramEnd"/>
    </w:p>
    <w:p w14:paraId="27A84073" w14:textId="37245515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Such reactions can make it more difficult to get to the truth and may be designed to divert attention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away from the allegations.</w:t>
      </w:r>
    </w:p>
    <w:p w14:paraId="01C54431" w14:textId="77777777" w:rsidR="00142449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If it is not possible to conclude satisfactorily whether bullying has taken place, the fact that an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individual or individuals has raised anything in the first place may indicate that that particular staff team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 xml:space="preserve">need coaching, mentoring or other support. </w:t>
      </w:r>
    </w:p>
    <w:p w14:paraId="2777EFE8" w14:textId="1FC11C79" w:rsidR="00142449" w:rsidRDefault="00142449" w:rsidP="00733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C0695">
        <w:rPr>
          <w:rFonts w:ascii="Arial" w:hAnsi="Arial" w:cs="Arial"/>
          <w:sz w:val="20"/>
          <w:szCs w:val="20"/>
        </w:rPr>
        <w:t>Chief Executive</w:t>
      </w:r>
      <w:r w:rsidR="00733255" w:rsidRPr="00733255">
        <w:rPr>
          <w:rFonts w:ascii="Arial" w:hAnsi="Arial" w:cs="Arial"/>
          <w:sz w:val="20"/>
          <w:szCs w:val="20"/>
        </w:rPr>
        <w:t xml:space="preserve"> may face allegations of bullying or harassment</w:t>
      </w:r>
      <w:r>
        <w:rPr>
          <w:rFonts w:ascii="Arial" w:hAnsi="Arial" w:cs="Arial"/>
          <w:sz w:val="20"/>
          <w:szCs w:val="20"/>
        </w:rPr>
        <w:t xml:space="preserve"> </w:t>
      </w:r>
      <w:r w:rsidR="00733255" w:rsidRPr="00733255">
        <w:rPr>
          <w:rFonts w:ascii="Arial" w:hAnsi="Arial" w:cs="Arial"/>
          <w:sz w:val="20"/>
          <w:szCs w:val="20"/>
        </w:rPr>
        <w:t xml:space="preserve">in response to legitimate performance management actions. </w:t>
      </w:r>
    </w:p>
    <w:p w14:paraId="7DFF8980" w14:textId="55C72020" w:rsidR="00733255" w:rsidRPr="00733255" w:rsidRDefault="00733255" w:rsidP="00733255">
      <w:pPr>
        <w:rPr>
          <w:rFonts w:ascii="Arial" w:hAnsi="Arial" w:cs="Arial"/>
          <w:sz w:val="20"/>
          <w:szCs w:val="20"/>
        </w:rPr>
      </w:pPr>
      <w:r w:rsidRPr="00733255">
        <w:rPr>
          <w:rFonts w:ascii="Arial" w:hAnsi="Arial" w:cs="Arial"/>
          <w:sz w:val="20"/>
          <w:szCs w:val="20"/>
        </w:rPr>
        <w:t>Alternatively, a member or members of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staff may be feared so much that no amount of investigation will get to the truth of the matter. In such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circumstances, monitoring over an extended period of time may highlight higher than average</w:t>
      </w:r>
      <w:r w:rsidR="00142449">
        <w:rPr>
          <w:rFonts w:ascii="Arial" w:hAnsi="Arial" w:cs="Arial"/>
          <w:sz w:val="20"/>
          <w:szCs w:val="20"/>
        </w:rPr>
        <w:t xml:space="preserve"> </w:t>
      </w:r>
      <w:r w:rsidRPr="00733255">
        <w:rPr>
          <w:rFonts w:ascii="Arial" w:hAnsi="Arial" w:cs="Arial"/>
          <w:sz w:val="20"/>
          <w:szCs w:val="20"/>
        </w:rPr>
        <w:t>sickness or turnover or other signs of bullying or harassment.</w:t>
      </w:r>
    </w:p>
    <w:p w14:paraId="26A611DC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73E8D9C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A040FC9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9833596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1EF44B4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8BBCAEC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B783626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D6E08FB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D166FCA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36925BE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10E4B8F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03D0D8A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DF69E14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9922F78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63E4BFB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CAC428B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25AB17B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1B4E50B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F46680" w14:textId="77777777" w:rsidR="00AB5290" w:rsidRDefault="00AB5290" w:rsidP="0073325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4B81AE0" w14:textId="13C3933E" w:rsidR="00733255" w:rsidRDefault="00A31FDD" w:rsidP="00733255">
      <w:r w:rsidRPr="00A31FDD">
        <w:rPr>
          <w:rFonts w:ascii="Arial" w:hAnsi="Arial" w:cs="Arial"/>
          <w:b/>
          <w:bCs/>
          <w:color w:val="0070C0"/>
          <w:sz w:val="20"/>
          <w:szCs w:val="20"/>
        </w:rPr>
        <w:lastRenderedPageBreak/>
        <w:t>Appendix B</w:t>
      </w:r>
      <w:r>
        <w:rPr>
          <w:rFonts w:ascii="Arial" w:hAnsi="Arial" w:cs="Arial"/>
          <w:b/>
          <w:bCs/>
          <w:color w:val="0070C0"/>
          <w:sz w:val="20"/>
          <w:szCs w:val="20"/>
        </w:rP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Students on our full-time Performing and Production Arts course are classed as Wilberforce College </w:t>
      </w:r>
      <w:r w:rsidR="006A0657">
        <w:rPr>
          <w:rFonts w:ascii="Arial" w:hAnsi="Arial" w:cs="Arial"/>
          <w:sz w:val="20"/>
          <w:szCs w:val="20"/>
        </w:rPr>
        <w:t>students,</w:t>
      </w:r>
      <w:r>
        <w:rPr>
          <w:rFonts w:ascii="Arial" w:hAnsi="Arial" w:cs="Arial"/>
          <w:sz w:val="20"/>
          <w:szCs w:val="20"/>
        </w:rPr>
        <w:t xml:space="preserve"> and they will follow the college’s rules and policies as well as NAPA’s. </w:t>
      </w:r>
      <w:r w:rsidR="006A0657">
        <w:rPr>
          <w:rFonts w:ascii="Arial" w:hAnsi="Arial" w:cs="Arial"/>
          <w:sz w:val="20"/>
          <w:szCs w:val="20"/>
        </w:rPr>
        <w:t xml:space="preserve">Wilberforce College’s Anti-Bullying Policy can be found here: </w:t>
      </w:r>
      <w:hyperlink r:id="rId6" w:history="1">
        <w:r w:rsidR="006A0657">
          <w:rPr>
            <w:rStyle w:val="Hyperlink"/>
          </w:rPr>
          <w:t>Anti-Bullying-Policy-V7-Sep-21.pdf (wilberforce.ac.uk)</w:t>
        </w:r>
      </w:hyperlink>
    </w:p>
    <w:p w14:paraId="2311FBE5" w14:textId="03F95683" w:rsidR="006A0657" w:rsidRDefault="006A0657" w:rsidP="00733255"/>
    <w:p w14:paraId="0F789CA9" w14:textId="77777777" w:rsidR="006A0657" w:rsidRPr="00A31FDD" w:rsidRDefault="006A0657" w:rsidP="00733255">
      <w:pPr>
        <w:rPr>
          <w:rFonts w:ascii="Arial" w:hAnsi="Arial" w:cs="Arial"/>
          <w:sz w:val="20"/>
          <w:szCs w:val="20"/>
        </w:rPr>
      </w:pPr>
    </w:p>
    <w:sectPr w:rsidR="006A0657" w:rsidRPr="00A3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14E"/>
    <w:multiLevelType w:val="hybridMultilevel"/>
    <w:tmpl w:val="5D20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5F0"/>
    <w:multiLevelType w:val="hybridMultilevel"/>
    <w:tmpl w:val="6A2A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268"/>
    <w:multiLevelType w:val="hybridMultilevel"/>
    <w:tmpl w:val="F3F49424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3525"/>
    <w:multiLevelType w:val="hybridMultilevel"/>
    <w:tmpl w:val="0A72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9A3"/>
    <w:multiLevelType w:val="hybridMultilevel"/>
    <w:tmpl w:val="716E22C8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747"/>
    <w:multiLevelType w:val="hybridMultilevel"/>
    <w:tmpl w:val="CA0E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45AC0"/>
    <w:multiLevelType w:val="hybridMultilevel"/>
    <w:tmpl w:val="5FA4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D43D6"/>
    <w:multiLevelType w:val="hybridMultilevel"/>
    <w:tmpl w:val="407A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007B"/>
    <w:multiLevelType w:val="hybridMultilevel"/>
    <w:tmpl w:val="0068D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C6433"/>
    <w:multiLevelType w:val="hybridMultilevel"/>
    <w:tmpl w:val="DD9668E0"/>
    <w:lvl w:ilvl="0" w:tplc="8410D6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06B"/>
    <w:multiLevelType w:val="hybridMultilevel"/>
    <w:tmpl w:val="9F72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4A7E"/>
    <w:multiLevelType w:val="hybridMultilevel"/>
    <w:tmpl w:val="2FB6E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28301">
    <w:abstractNumId w:val="1"/>
  </w:num>
  <w:num w:numId="2" w16cid:durableId="2109962477">
    <w:abstractNumId w:val="9"/>
  </w:num>
  <w:num w:numId="3" w16cid:durableId="1280795230">
    <w:abstractNumId w:val="12"/>
  </w:num>
  <w:num w:numId="4" w16cid:durableId="2035424184">
    <w:abstractNumId w:val="6"/>
  </w:num>
  <w:num w:numId="5" w16cid:durableId="24989799">
    <w:abstractNumId w:val="2"/>
  </w:num>
  <w:num w:numId="6" w16cid:durableId="1305502838">
    <w:abstractNumId w:val="11"/>
  </w:num>
  <w:num w:numId="7" w16cid:durableId="629211945">
    <w:abstractNumId w:val="0"/>
  </w:num>
  <w:num w:numId="8" w16cid:durableId="1468427146">
    <w:abstractNumId w:val="7"/>
  </w:num>
  <w:num w:numId="9" w16cid:durableId="132527550">
    <w:abstractNumId w:val="8"/>
  </w:num>
  <w:num w:numId="10" w16cid:durableId="1036542954">
    <w:abstractNumId w:val="4"/>
  </w:num>
  <w:num w:numId="11" w16cid:durableId="222760448">
    <w:abstractNumId w:val="10"/>
  </w:num>
  <w:num w:numId="12" w16cid:durableId="1786272169">
    <w:abstractNumId w:val="5"/>
  </w:num>
  <w:num w:numId="13" w16cid:durableId="80894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A5F2E"/>
    <w:rsid w:val="00142449"/>
    <w:rsid w:val="00151525"/>
    <w:rsid w:val="0015760D"/>
    <w:rsid w:val="00205F50"/>
    <w:rsid w:val="00422592"/>
    <w:rsid w:val="004A06AE"/>
    <w:rsid w:val="005E5E07"/>
    <w:rsid w:val="006A0657"/>
    <w:rsid w:val="00733255"/>
    <w:rsid w:val="00856ABE"/>
    <w:rsid w:val="00977A42"/>
    <w:rsid w:val="00A07BAC"/>
    <w:rsid w:val="00A31FDD"/>
    <w:rsid w:val="00AB5290"/>
    <w:rsid w:val="00AC0695"/>
    <w:rsid w:val="00AD5C7C"/>
    <w:rsid w:val="00BE3C59"/>
    <w:rsid w:val="00DD4C20"/>
    <w:rsid w:val="00EB06FB"/>
    <w:rsid w:val="00F83250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33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berforce.ac.uk/wp-content/uploads/2022/02/Anti-Bullying-Policy-V7-Sep-21.pdf?msclkid=f2ba14faa92411ecb8e4f4ffa45a73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3</cp:revision>
  <dcterms:created xsi:type="dcterms:W3CDTF">2023-03-18T08:54:00Z</dcterms:created>
  <dcterms:modified xsi:type="dcterms:W3CDTF">2023-03-23T14:57:00Z</dcterms:modified>
</cp:coreProperties>
</file>