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A6BC" w14:textId="49E1F027" w:rsidR="001146CC" w:rsidRDefault="001146CC" w:rsidP="001146CC">
      <w:pPr>
        <w:rPr>
          <w:rFonts w:ascii="Cambria Math" w:hAnsi="Cambria Math" w:cs="Cambria Math"/>
        </w:rPr>
      </w:pPr>
      <w:r>
        <w:rPr>
          <w:rFonts w:ascii="Cambria Math" w:hAnsi="Cambria Math" w:cs="Cambria Math"/>
          <w:noProof/>
        </w:rPr>
        <w:drawing>
          <wp:inline distT="0" distB="0" distL="0" distR="0" wp14:anchorId="7BC6F76F" wp14:editId="5ACC0602">
            <wp:extent cx="1289119" cy="523875"/>
            <wp:effectExtent l="0" t="0" r="6350" b="0"/>
            <wp:docPr id="52824594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45944" name="Picture 1" descr="A black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98" cy="5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A83C6" w14:textId="77777777" w:rsidR="001146CC" w:rsidRDefault="001146CC" w:rsidP="001146CC">
      <w:pPr>
        <w:rPr>
          <w:rFonts w:ascii="Cambria Math" w:hAnsi="Cambria Math" w:cs="Cambria Math"/>
        </w:rPr>
      </w:pPr>
    </w:p>
    <w:p w14:paraId="1127AE10" w14:textId="32B84B38" w:rsidR="001146CC" w:rsidRPr="001146CC" w:rsidRDefault="001146CC" w:rsidP="001146CC">
      <w:r w:rsidRPr="001146CC">
        <w:rPr>
          <w:rFonts w:ascii="Cambria Math" w:hAnsi="Cambria Math" w:cs="Cambria Math"/>
        </w:rPr>
        <w:t>𝗔𝗨𝗗𝗜𝗧𝗜𝗢𝗡𝗦</w:t>
      </w:r>
      <w:r w:rsidRPr="001146CC">
        <w:t xml:space="preserve">: </w:t>
      </w:r>
      <w:r w:rsidRPr="001146CC">
        <w:rPr>
          <w:rFonts w:ascii="Cambria Math" w:hAnsi="Cambria Math" w:cs="Cambria Math"/>
        </w:rPr>
        <w:t>𝗜𝗡𝗧𝗘𝗥𝗠𝗘𝗗𝗜𝗔𝗧𝗘</w:t>
      </w:r>
      <w:r w:rsidRPr="001146CC">
        <w:t xml:space="preserve"> </w:t>
      </w:r>
      <w:r w:rsidRPr="001146CC">
        <w:rPr>
          <w:rFonts w:ascii="Cambria Math" w:hAnsi="Cambria Math" w:cs="Cambria Math"/>
        </w:rPr>
        <w:t>𝗔𝗡𝗗</w:t>
      </w:r>
      <w:r w:rsidRPr="001146CC">
        <w:t xml:space="preserve"> </w:t>
      </w:r>
      <w:r w:rsidRPr="001146CC">
        <w:rPr>
          <w:rFonts w:ascii="Cambria Math" w:hAnsi="Cambria Math" w:cs="Cambria Math"/>
        </w:rPr>
        <w:t>𝗦𝗘𝗡𝗜𝗢𝗥</w:t>
      </w:r>
      <w:r w:rsidRPr="001146CC">
        <w:t xml:space="preserve"> </w:t>
      </w:r>
      <w:r w:rsidRPr="001146CC">
        <w:rPr>
          <w:rFonts w:ascii="Cambria Math" w:hAnsi="Cambria Math" w:cs="Cambria Math"/>
        </w:rPr>
        <w:t>𝗔𝗖𝗧𝗜𝗡𝗚</w:t>
      </w:r>
      <w:r w:rsidRPr="001146CC">
        <w:t xml:space="preserve"> </w:t>
      </w:r>
      <w:r w:rsidRPr="001146CC">
        <w:rPr>
          <w:rFonts w:ascii="Cambria Math" w:hAnsi="Cambria Math" w:cs="Cambria Math"/>
        </w:rPr>
        <w:t>𝗣𝗥𝗢𝗗𝗨𝗖𝗧𝗜𝗢𝗡</w:t>
      </w:r>
    </w:p>
    <w:p w14:paraId="3A4D5462" w14:textId="77777777" w:rsidR="001146CC" w:rsidRDefault="001146CC" w:rsidP="001146CC">
      <w:r w:rsidRPr="001146CC">
        <w:t>We're offering NAPA's young actors the chance to take part in a production of Night of the Living Dead at the NAPA Theatre in June 2025.</w:t>
      </w:r>
    </w:p>
    <w:p w14:paraId="66735A7B" w14:textId="291ABF72" w:rsidR="001146CC" w:rsidRPr="001146CC" w:rsidRDefault="001146CC" w:rsidP="001146CC">
      <w:pPr>
        <w:jc w:val="center"/>
      </w:pPr>
      <w:r>
        <w:rPr>
          <w:noProof/>
        </w:rPr>
        <w:drawing>
          <wp:inline distT="0" distB="0" distL="0" distR="0" wp14:anchorId="2C5D3F8F" wp14:editId="034DCD5C">
            <wp:extent cx="2447925" cy="2051961"/>
            <wp:effectExtent l="0" t="0" r="0" b="5715"/>
            <wp:docPr id="755873456" name="Picture 2" descr="A poster of a mov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73456" name="Picture 2" descr="A poster of a movi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27" cy="206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12C3" w14:textId="77777777" w:rsidR="001146CC" w:rsidRPr="001146CC" w:rsidRDefault="001146CC" w:rsidP="001146CC">
      <w:r w:rsidRPr="001146CC">
        <w:rPr>
          <w:rFonts w:ascii="Cambria Math" w:hAnsi="Cambria Math" w:cs="Cambria Math"/>
        </w:rPr>
        <w:t>𝘼</w:t>
      </w:r>
      <w:r w:rsidRPr="001146CC">
        <w:t xml:space="preserve"> </w:t>
      </w:r>
      <w:r w:rsidRPr="001146CC">
        <w:rPr>
          <w:rFonts w:ascii="Cambria Math" w:hAnsi="Cambria Math" w:cs="Cambria Math"/>
        </w:rPr>
        <w:t>𝙜𝙧𝙤𝙪𝙥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𝙤𝙛</w:t>
      </w:r>
      <w:r w:rsidRPr="001146CC">
        <w:t xml:space="preserve"> </w:t>
      </w:r>
      <w:r w:rsidRPr="001146CC">
        <w:rPr>
          <w:rFonts w:ascii="Cambria Math" w:hAnsi="Cambria Math" w:cs="Cambria Math"/>
        </w:rPr>
        <w:t>𝙨𝙩𝙧𝙖𝙣𝙜𝙚𝙧𝙨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𝙩𝙧𝙖𝙥𝙥𝙚𝙙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𝙖</w:t>
      </w:r>
      <w:r w:rsidRPr="001146CC">
        <w:t xml:space="preserve"> </w:t>
      </w:r>
      <w:r w:rsidRPr="001146CC">
        <w:rPr>
          <w:rFonts w:ascii="Cambria Math" w:hAnsi="Cambria Math" w:cs="Cambria Math"/>
        </w:rPr>
        <w:t>𝙧𝙪𝙧𝙖𝙡</w:t>
      </w:r>
      <w:r w:rsidRPr="001146CC">
        <w:t xml:space="preserve"> </w:t>
      </w:r>
      <w:r w:rsidRPr="001146CC">
        <w:rPr>
          <w:rFonts w:ascii="Cambria Math" w:hAnsi="Cambria Math" w:cs="Cambria Math"/>
        </w:rPr>
        <w:t>𝙛𝙖𝙧𝙢𝙝𝙤𝙪𝙨𝙚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𝙛𝙞𝙜𝙝𝙩</w:t>
      </w:r>
      <w:r w:rsidRPr="001146CC">
        <w:t xml:space="preserve"> </w:t>
      </w:r>
      <w:r w:rsidRPr="001146CC">
        <w:rPr>
          <w:rFonts w:ascii="Cambria Math" w:hAnsi="Cambria Math" w:cs="Cambria Math"/>
        </w:rPr>
        <w:t>𝙛𝙤𝙧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𝙩𝙝𝙚𝙞𝙧</w:t>
      </w:r>
      <w:r w:rsidRPr="001146CC">
        <w:t xml:space="preserve"> </w:t>
      </w:r>
      <w:r w:rsidRPr="001146CC">
        <w:rPr>
          <w:rFonts w:ascii="Cambria Math" w:hAnsi="Cambria Math" w:cs="Cambria Math"/>
        </w:rPr>
        <w:t>𝙡𝙞𝙫𝙚𝙨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𝙖𝙜𝙖𝙞𝙣𝙨𝙩</w:t>
      </w:r>
      <w:r w:rsidRPr="001146CC">
        <w:t xml:space="preserve"> </w:t>
      </w:r>
      <w:r w:rsidRPr="001146CC">
        <w:rPr>
          <w:rFonts w:ascii="Cambria Math" w:hAnsi="Cambria Math" w:cs="Cambria Math"/>
        </w:rPr>
        <w:t>𝙖𝙣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𝙖𝙧𝙢𝙮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𝙤𝙛</w:t>
      </w:r>
      <w:r w:rsidRPr="001146CC">
        <w:t xml:space="preserve"> </w:t>
      </w:r>
      <w:r w:rsidRPr="001146CC">
        <w:rPr>
          <w:rFonts w:ascii="Cambria Math" w:hAnsi="Cambria Math" w:cs="Cambria Math"/>
        </w:rPr>
        <w:t>𝙜𝙝𝙤𝙪𝙡𝙨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𝙤𝙪𝙩𝙨𝙞𝙙𝙚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𝙧𝙚𝙡𝙮𝙞𝙣𝙜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𝙫𝙖𝙜𝙪𝙚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𝙣𝙚𝙬𝙨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𝙧𝙚𝙥𝙤𝙧𝙩𝙨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𝙖𝙣𝙙</w:t>
      </w:r>
      <w:r w:rsidRPr="001146CC">
        <w:t xml:space="preserve"> </w:t>
      </w:r>
      <w:r w:rsidRPr="001146CC">
        <w:rPr>
          <w:rFonts w:ascii="Cambria Math" w:hAnsi="Cambria Math" w:cs="Cambria Math"/>
        </w:rPr>
        <w:t>𝙛𝙞𝙡𝙩𝙚𝙧𝙞𝙣𝙜</w:t>
      </w:r>
      <w:r w:rsidRPr="001146CC">
        <w:t xml:space="preserve"> </w:t>
      </w:r>
      <w:r w:rsidRPr="001146CC">
        <w:rPr>
          <w:rFonts w:ascii="Cambria Math" w:hAnsi="Cambria Math" w:cs="Cambria Math"/>
        </w:rPr>
        <w:t>𝙝𝙤𝙥𝙚𝙨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𝙤𝙛</w:t>
      </w:r>
      <w:r w:rsidRPr="001146CC">
        <w:t xml:space="preserve"> </w:t>
      </w:r>
      <w:r w:rsidRPr="001146CC">
        <w:rPr>
          <w:rFonts w:ascii="Cambria Math" w:hAnsi="Cambria Math" w:cs="Cambria Math"/>
        </w:rPr>
        <w:t>𝙧𝙚𝙨𝙘𝙪𝙚</w:t>
      </w:r>
      <w:r w:rsidRPr="001146CC">
        <w:t xml:space="preserve">. </w:t>
      </w:r>
      <w:r w:rsidRPr="001146CC">
        <w:rPr>
          <w:rFonts w:ascii="Cambria Math" w:hAnsi="Cambria Math" w:cs="Cambria Math"/>
        </w:rPr>
        <w:t>𝙏𝙝𝙚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𝙜𝙧𝙤𝙪𝙥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𝙩𝙧𝙞𝙚𝙨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𝙩𝙤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𝙤𝙫𝙚𝙧𝙘𝙤𝙢𝙚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𝙙𝙞𝙛𝙛𝙚𝙧𝙚𝙣𝙘𝙚𝙨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𝙤𝙥𝙞𝙣𝙞𝙤𝙣𝙨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𝙖𝙣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𝙚𝙛𝙛𝙤𝙧𝙩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𝙩𝙤</w:t>
      </w:r>
      <w:r w:rsidRPr="001146CC">
        <w:t xml:space="preserve"> </w:t>
      </w:r>
      <w:r w:rsidRPr="001146CC">
        <w:rPr>
          <w:rFonts w:ascii="Cambria Math" w:hAnsi="Cambria Math" w:cs="Cambria Math"/>
        </w:rPr>
        <w:t>𝙬𝙤𝙧𝙠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𝙩𝙤𝙜𝙚𝙩𝙝𝙚𝙧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𝙩𝙤</w:t>
      </w:r>
      <w:r w:rsidRPr="001146CC">
        <w:t xml:space="preserve"> </w:t>
      </w:r>
      <w:r w:rsidRPr="001146CC">
        <w:rPr>
          <w:rFonts w:ascii="Cambria Math" w:hAnsi="Cambria Math" w:cs="Cambria Math"/>
        </w:rPr>
        <w:t>𝙨𝙪𝙧𝙫𝙞𝙫𝙚</w:t>
      </w:r>
      <w:r w:rsidRPr="001146CC">
        <w:t>!</w:t>
      </w:r>
    </w:p>
    <w:p w14:paraId="14FB908B" w14:textId="77777777" w:rsidR="001146CC" w:rsidRPr="001146CC" w:rsidRDefault="001146CC" w:rsidP="001146CC">
      <w:r w:rsidRPr="001146CC">
        <w:rPr>
          <w:rFonts w:ascii="Cambria Math" w:hAnsi="Cambria Math" w:cs="Cambria Math"/>
        </w:rPr>
        <w:t>𝙉𝙞𝙜𝙝𝙩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𝙤𝙛</w:t>
      </w:r>
      <w:r w:rsidRPr="001146CC">
        <w:t xml:space="preserve"> </w:t>
      </w:r>
      <w:r w:rsidRPr="001146CC">
        <w:rPr>
          <w:rFonts w:ascii="Cambria Math" w:hAnsi="Cambria Math" w:cs="Cambria Math"/>
        </w:rPr>
        <w:t>𝙡𝙞𝙫𝙞𝙣𝙜</w:t>
      </w:r>
      <w:r w:rsidRPr="001146CC">
        <w:t xml:space="preserve"> </w:t>
      </w:r>
      <w:r w:rsidRPr="001146CC">
        <w:rPr>
          <w:rFonts w:ascii="Cambria Math" w:hAnsi="Cambria Math" w:cs="Cambria Math"/>
        </w:rPr>
        <w:t>𝙙𝙚𝙖𝙙</w:t>
      </w:r>
      <w:r w:rsidRPr="001146CC">
        <w:t xml:space="preserve"> </w:t>
      </w:r>
      <w:r w:rsidRPr="001146CC">
        <w:rPr>
          <w:rFonts w:ascii="Cambria Math" w:hAnsi="Cambria Math" w:cs="Cambria Math"/>
        </w:rPr>
        <w:t>𝙬𝙞𝙡𝙡</w:t>
      </w:r>
      <w:r w:rsidRPr="001146CC">
        <w:t xml:space="preserve"> </w:t>
      </w:r>
      <w:r w:rsidRPr="001146CC">
        <w:rPr>
          <w:rFonts w:ascii="Cambria Math" w:hAnsi="Cambria Math" w:cs="Cambria Math"/>
        </w:rPr>
        <w:t>𝙝𝙖𝙫𝙚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𝙮𝙤𝙪</w:t>
      </w:r>
      <w:r w:rsidRPr="001146CC">
        <w:t xml:space="preserve"> </w:t>
      </w:r>
      <w:r w:rsidRPr="001146CC">
        <w:rPr>
          <w:rFonts w:ascii="Cambria Math" w:hAnsi="Cambria Math" w:cs="Cambria Math"/>
        </w:rPr>
        <w:t>𝙘𝙡𝙚𝙣𝙘𝙝𝙞𝙣𝙜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𝙩𝙝𝙚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𝙚𝙙𝙜𝙚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𝙤𝙛</w:t>
      </w:r>
      <w:r w:rsidRPr="001146CC">
        <w:t xml:space="preserve"> </w:t>
      </w:r>
      <w:r w:rsidRPr="001146CC">
        <w:rPr>
          <w:rFonts w:ascii="Cambria Math" w:hAnsi="Cambria Math" w:cs="Cambria Math"/>
        </w:rPr>
        <w:t>𝙮𝙤𝙪𝙧</w:t>
      </w:r>
      <w:r w:rsidRPr="001146CC">
        <w:t xml:space="preserve"> </w:t>
      </w:r>
      <w:r w:rsidRPr="001146CC">
        <w:rPr>
          <w:rFonts w:ascii="Cambria Math" w:hAnsi="Cambria Math" w:cs="Cambria Math"/>
        </w:rPr>
        <w:t>𝙨𝙚𝙖𝙩𝙨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𝙨𝙦𝙪𝙞𝙣𝙩𝙞𝙣𝙜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𝙞𝙣𝙩𝙤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𝙩𝙝𝙚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𝙙𝙖𝙧𝙠𝙣𝙚𝙨𝙨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𝙩𝙤</w:t>
      </w:r>
      <w:r w:rsidRPr="001146CC">
        <w:t xml:space="preserve"> </w:t>
      </w:r>
      <w:r w:rsidRPr="001146CC">
        <w:rPr>
          <w:rFonts w:ascii="Cambria Math" w:hAnsi="Cambria Math" w:cs="Cambria Math"/>
        </w:rPr>
        <w:t>𝙨𝙚𝙚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𝙞𝙛</w:t>
      </w:r>
      <w:r w:rsidRPr="001146CC">
        <w:t xml:space="preserve"> </w:t>
      </w:r>
      <w:r w:rsidRPr="001146CC">
        <w:rPr>
          <w:rFonts w:ascii="Cambria Math" w:hAnsi="Cambria Math" w:cs="Cambria Math"/>
        </w:rPr>
        <w:t>𝙖</w:t>
      </w:r>
      <w:r w:rsidRPr="001146CC">
        <w:t xml:space="preserve"> </w:t>
      </w:r>
      <w:r w:rsidRPr="001146CC">
        <w:rPr>
          <w:rFonts w:ascii="Cambria Math" w:hAnsi="Cambria Math" w:cs="Cambria Math"/>
        </w:rPr>
        <w:t>𝙯𝙤𝙢𝙗𝙞𝙚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𝙞𝙨</w:t>
      </w:r>
      <w:r w:rsidRPr="001146CC">
        <w:t xml:space="preserve"> </w:t>
      </w:r>
      <w:r w:rsidRPr="001146CC">
        <w:rPr>
          <w:rFonts w:ascii="Cambria Math" w:hAnsi="Cambria Math" w:cs="Cambria Math"/>
        </w:rPr>
        <w:t>𝙡𝙪𝙢𝙗𝙚𝙧𝙞𝙣𝙜</w:t>
      </w:r>
      <w:r w:rsidRPr="001146CC">
        <w:t xml:space="preserve"> </w:t>
      </w:r>
      <w:r w:rsidRPr="001146CC">
        <w:rPr>
          <w:rFonts w:ascii="Cambria Math" w:hAnsi="Cambria Math" w:cs="Cambria Math"/>
        </w:rPr>
        <w:t>𝙞𝙣</w:t>
      </w:r>
      <w:r w:rsidRPr="001146CC">
        <w:t xml:space="preserve"> </w:t>
      </w:r>
      <w:r w:rsidRPr="001146CC">
        <w:rPr>
          <w:rFonts w:ascii="Cambria Math" w:hAnsi="Cambria Math" w:cs="Cambria Math"/>
        </w:rPr>
        <w:t>𝙮𝙤𝙪𝙧</w:t>
      </w:r>
      <w:r w:rsidRPr="001146CC">
        <w:t xml:space="preserve"> </w:t>
      </w:r>
      <w:r w:rsidRPr="001146CC">
        <w:rPr>
          <w:rFonts w:ascii="Cambria Math" w:hAnsi="Cambria Math" w:cs="Cambria Math"/>
        </w:rPr>
        <w:t>𝙙𝙞𝙧𝙚𝙘𝙩𝙞𝙤𝙣</w:t>
      </w:r>
      <w:r w:rsidRPr="001146CC">
        <w:t>.</w:t>
      </w:r>
    </w:p>
    <w:p w14:paraId="11E4E5D6" w14:textId="77777777" w:rsidR="001146CC" w:rsidRPr="001146CC" w:rsidRDefault="001146CC" w:rsidP="001146CC">
      <w:r w:rsidRPr="001146CC">
        <w:t>Auditions are open to NAPA acting students ages 14-18.</w:t>
      </w:r>
    </w:p>
    <w:p w14:paraId="15520535" w14:textId="77777777" w:rsidR="001146CC" w:rsidRPr="001146CC" w:rsidRDefault="001146CC" w:rsidP="001146CC">
      <w:r w:rsidRPr="001146CC">
        <w:rPr>
          <w:rFonts w:ascii="Cambria Math" w:hAnsi="Cambria Math" w:cs="Cambria Math"/>
        </w:rPr>
        <w:t>𝗔𝗨𝗗𝗜𝗧𝗜𝗢𝗡𝗦</w:t>
      </w:r>
      <w:r w:rsidRPr="001146CC">
        <w:br/>
        <w:t>Wednesday 26th March 7.30-8.30pm</w:t>
      </w:r>
      <w:r w:rsidRPr="001146CC">
        <w:br/>
        <w:t>The auditions will take the form of a workshop, there is nothing to prepare in advance</w:t>
      </w:r>
    </w:p>
    <w:p w14:paraId="069E7A27" w14:textId="77777777" w:rsidR="001146CC" w:rsidRPr="001146CC" w:rsidRDefault="001146CC" w:rsidP="001146CC">
      <w:r w:rsidRPr="001146CC">
        <w:rPr>
          <w:rFonts w:ascii="Cambria Math" w:hAnsi="Cambria Math" w:cs="Cambria Math"/>
        </w:rPr>
        <w:t>𝗥𝗘𝗛𝗘𝗔𝗥𝗦𝗔𝗟𝗦</w:t>
      </w:r>
      <w:r w:rsidRPr="001146CC">
        <w:br/>
        <w:t>Wednesdays 7.30-9pm (£7.50 per class) commencing 2nd April 2025</w:t>
      </w:r>
      <w:r w:rsidRPr="001146CC">
        <w:br/>
        <w:t>Dress Rehearsal - Thursday 19th June 5-8pm</w:t>
      </w:r>
    </w:p>
    <w:p w14:paraId="08C0F0FB" w14:textId="77777777" w:rsidR="001146CC" w:rsidRPr="001146CC" w:rsidRDefault="001146CC" w:rsidP="001146CC">
      <w:r w:rsidRPr="001146CC">
        <w:rPr>
          <w:rFonts w:ascii="Cambria Math" w:hAnsi="Cambria Math" w:cs="Cambria Math"/>
        </w:rPr>
        <w:t>𝗣𝗘𝗥𝗙𝗢𝗥𝗠𝗔𝗡𝗖𝗘𝗦</w:t>
      </w:r>
      <w:r w:rsidRPr="001146CC">
        <w:br/>
        <w:t>Saturday 21st June at 7pm</w:t>
      </w:r>
      <w:r w:rsidRPr="001146CC">
        <w:br/>
        <w:t>Sunday 22nd June at 7pm</w:t>
      </w:r>
    </w:p>
    <w:p w14:paraId="6CE9733F" w14:textId="77777777" w:rsidR="001146CC" w:rsidRDefault="001146CC" w:rsidP="001146CC">
      <w:r w:rsidRPr="001146CC">
        <w:t>Please only attend the audition if you are available for the rehearsal and performance dates mentioned above.</w:t>
      </w:r>
    </w:p>
    <w:p w14:paraId="62CEA26F" w14:textId="2F12D40F" w:rsidR="001146CC" w:rsidRDefault="001146CC" w:rsidP="001146CC">
      <w:r>
        <w:t>Many thanks,</w:t>
      </w:r>
    </w:p>
    <w:p w14:paraId="360F2C20" w14:textId="5B5BB1D9" w:rsidR="001146CC" w:rsidRPr="001146CC" w:rsidRDefault="001146CC" w:rsidP="001146CC">
      <w:r>
        <w:br/>
        <w:t>Jenny Walters</w:t>
      </w:r>
    </w:p>
    <w:p w14:paraId="52F71C37" w14:textId="77777777" w:rsidR="001146CC" w:rsidRPr="001146CC" w:rsidRDefault="001146CC" w:rsidP="001146CC">
      <w:r w:rsidRPr="001146CC">
        <w:t>If you have any queries, please email </w:t>
      </w:r>
      <w:hyperlink r:id="rId6" w:history="1">
        <w:r w:rsidRPr="001146CC">
          <w:rPr>
            <w:rStyle w:val="Hyperlink"/>
          </w:rPr>
          <w:t>jenny.walters@northernacademy.org.uk</w:t>
        </w:r>
      </w:hyperlink>
      <w:r w:rsidRPr="001146CC">
        <w:t> </w:t>
      </w:r>
    </w:p>
    <w:sectPr w:rsidR="001146CC" w:rsidRPr="0011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CC"/>
    <w:rsid w:val="001146CC"/>
    <w:rsid w:val="001C42CA"/>
    <w:rsid w:val="0061226F"/>
    <w:rsid w:val="00E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0ED7"/>
  <w15:chartTrackingRefBased/>
  <w15:docId w15:val="{96651D75-3354-4A11-871E-6EDEB2BF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6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6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walters@northernacademy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1</cp:revision>
  <dcterms:created xsi:type="dcterms:W3CDTF">2025-03-13T08:21:00Z</dcterms:created>
  <dcterms:modified xsi:type="dcterms:W3CDTF">2025-03-13T08:24:00Z</dcterms:modified>
</cp:coreProperties>
</file>